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A97A9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A97A92">
        <w:rPr>
          <w:rFonts w:cs="Arial"/>
          <w:bCs/>
          <w:sz w:val="22"/>
        </w:rPr>
        <w:t>3GPP TSG SA WG3 (Security) Meeting #</w:t>
      </w:r>
      <w:r w:rsidR="006E0ABF" w:rsidRPr="00A97A92">
        <w:rPr>
          <w:rFonts w:cs="Arial"/>
          <w:bCs/>
          <w:sz w:val="22"/>
        </w:rPr>
        <w:t>8</w:t>
      </w:r>
      <w:r w:rsidR="00E77D32" w:rsidRPr="00A97A92">
        <w:rPr>
          <w:rFonts w:cs="Arial" w:hint="eastAsia"/>
          <w:bCs/>
          <w:sz w:val="22"/>
          <w:lang w:eastAsia="zh-CN"/>
        </w:rPr>
        <w:t>6</w:t>
      </w:r>
      <w:r w:rsidRPr="00A97A92">
        <w:rPr>
          <w:rFonts w:cs="Arial"/>
          <w:bCs/>
          <w:sz w:val="22"/>
        </w:rPr>
        <w:tab/>
        <w:t>S3-</w:t>
      </w:r>
      <w:r w:rsidR="00A97A92" w:rsidRPr="00A97A92">
        <w:rPr>
          <w:rFonts w:cs="Arial"/>
          <w:bCs/>
          <w:sz w:val="22"/>
        </w:rPr>
        <w:t>1</w:t>
      </w:r>
      <w:r w:rsidR="00A97A92" w:rsidRPr="00A97A92">
        <w:rPr>
          <w:rFonts w:cs="Arial" w:hint="eastAsia"/>
          <w:bCs/>
          <w:sz w:val="22"/>
          <w:lang w:eastAsia="zh-CN"/>
        </w:rPr>
        <w:t>7</w:t>
      </w:r>
      <w:r w:rsidR="00A97A92">
        <w:rPr>
          <w:rFonts w:cs="Arial" w:hint="eastAsia"/>
          <w:bCs/>
          <w:sz w:val="22"/>
          <w:lang w:eastAsia="zh-CN"/>
        </w:rPr>
        <w:t>0</w:t>
      </w:r>
      <w:r w:rsidR="00A97A92" w:rsidRPr="00A97A92">
        <w:rPr>
          <w:rFonts w:cs="Arial" w:hint="eastAsia"/>
          <w:bCs/>
          <w:sz w:val="22"/>
          <w:lang w:eastAsia="zh-CN"/>
        </w:rPr>
        <w:t>243</w:t>
      </w:r>
    </w:p>
    <w:p w:rsidR="00EB0942" w:rsidRPr="00A97A92" w:rsidRDefault="00E77D3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A97A92">
        <w:rPr>
          <w:bCs/>
          <w:sz w:val="22"/>
          <w:lang w:eastAsia="zh-CN"/>
        </w:rPr>
        <w:t>6</w:t>
      </w:r>
      <w:r w:rsidRPr="00A97A92">
        <w:rPr>
          <w:rFonts w:hint="eastAsia"/>
          <w:bCs/>
          <w:sz w:val="22"/>
          <w:lang w:eastAsia="zh-CN"/>
        </w:rPr>
        <w:t>-</w:t>
      </w:r>
      <w:r w:rsidRPr="00A97A92">
        <w:rPr>
          <w:bCs/>
          <w:sz w:val="22"/>
          <w:lang w:eastAsia="zh-CN"/>
        </w:rPr>
        <w:t>10</w:t>
      </w:r>
      <w:r w:rsidRPr="00A97A92">
        <w:rPr>
          <w:bCs/>
          <w:sz w:val="22"/>
        </w:rPr>
        <w:t xml:space="preserve"> </w:t>
      </w:r>
      <w:r w:rsidRPr="00A97A92">
        <w:rPr>
          <w:bCs/>
          <w:sz w:val="22"/>
          <w:lang w:eastAsia="zh-CN"/>
        </w:rPr>
        <w:t>Feb</w:t>
      </w:r>
      <w:r w:rsidRPr="00A97A92">
        <w:rPr>
          <w:bCs/>
          <w:sz w:val="22"/>
        </w:rPr>
        <w:t xml:space="preserve"> 201</w:t>
      </w:r>
      <w:r w:rsidRPr="00A97A92">
        <w:rPr>
          <w:bCs/>
          <w:sz w:val="22"/>
          <w:lang w:eastAsia="zh-CN"/>
        </w:rPr>
        <w:t>7</w:t>
      </w:r>
      <w:r w:rsidRPr="00A97A92">
        <w:rPr>
          <w:bCs/>
          <w:sz w:val="22"/>
        </w:rPr>
        <w:t>, Sophia Antipolis, France</w:t>
      </w:r>
      <w:r w:rsidR="00A05A6F" w:rsidRPr="00A97A92">
        <w:rPr>
          <w:rFonts w:cs="Arial"/>
          <w:bCs/>
          <w:sz w:val="22"/>
        </w:rPr>
        <w:tab/>
      </w:r>
      <w:r w:rsidR="00EB0942" w:rsidRPr="00A97A92">
        <w:rPr>
          <w:rFonts w:cs="Arial"/>
          <w:bCs/>
          <w:sz w:val="22"/>
        </w:rPr>
        <w:tab/>
      </w:r>
    </w:p>
    <w:p w:rsidR="00EB0942" w:rsidRPr="00A97A9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A97A92">
        <w:rPr>
          <w:rFonts w:ascii="Arial" w:hAnsi="Arial" w:cs="Arial"/>
          <w:b/>
          <w:sz w:val="24"/>
        </w:rPr>
        <w:tab/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Source:</w:t>
      </w:r>
      <w:r w:rsidRPr="00A97A92">
        <w:rPr>
          <w:rFonts w:ascii="Arial" w:eastAsia="MS Mincho" w:hAnsi="Arial"/>
          <w:b/>
          <w:lang w:eastAsia="ja-JP"/>
        </w:rPr>
        <w:tab/>
      </w:r>
      <w:r w:rsidR="00721E38" w:rsidRPr="00A97A92">
        <w:rPr>
          <w:rFonts w:ascii="Arial" w:hAnsi="Arial" w:hint="eastAsia"/>
          <w:b/>
          <w:lang w:eastAsia="zh-CN"/>
        </w:rPr>
        <w:t>China Mobile</w:t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Title:</w:t>
      </w:r>
      <w:r w:rsidRPr="00A97A92">
        <w:rPr>
          <w:rFonts w:ascii="Arial" w:eastAsia="MS Mincho" w:hAnsi="Arial"/>
          <w:b/>
          <w:lang w:eastAsia="ja-JP"/>
        </w:rPr>
        <w:tab/>
      </w:r>
      <w:r w:rsidR="00A97A92" w:rsidRPr="00A97A92">
        <w:rPr>
          <w:rFonts w:ascii="Arial" w:hAnsi="Arial" w:hint="eastAsia"/>
          <w:b/>
          <w:lang w:eastAsia="zh-CN"/>
        </w:rPr>
        <w:t>C</w:t>
      </w:r>
      <w:r w:rsidR="00222689" w:rsidRPr="00A97A92">
        <w:rPr>
          <w:rFonts w:ascii="Arial" w:hAnsi="Arial" w:hint="eastAsia"/>
          <w:b/>
          <w:lang w:eastAsia="zh-CN"/>
        </w:rPr>
        <w:t xml:space="preserve">larifying the </w:t>
      </w:r>
      <w:r w:rsidR="00222689" w:rsidRPr="00A97A92">
        <w:rPr>
          <w:rFonts w:ascii="Arial" w:hAnsi="Arial"/>
          <w:b/>
          <w:lang w:eastAsia="zh-CN"/>
        </w:rPr>
        <w:t>solution</w:t>
      </w:r>
      <w:r w:rsidR="00222689" w:rsidRPr="00A97A92">
        <w:rPr>
          <w:rFonts w:ascii="Arial" w:hAnsi="Arial" w:hint="eastAsia"/>
          <w:b/>
          <w:lang w:eastAsia="zh-CN"/>
        </w:rPr>
        <w:t xml:space="preserve">s in the section 5.2.4.17 </w:t>
      </w:r>
    </w:p>
    <w:p w:rsidR="00EB0942" w:rsidRPr="00A97A9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A97A92">
        <w:rPr>
          <w:rFonts w:ascii="Arial" w:eastAsia="MS Mincho" w:hAnsi="Arial"/>
          <w:b/>
          <w:lang w:eastAsia="ja-JP"/>
        </w:rPr>
        <w:t>Document for:</w:t>
      </w:r>
      <w:r w:rsidRPr="00A97A92">
        <w:rPr>
          <w:rFonts w:ascii="Arial" w:eastAsia="MS Mincho" w:hAnsi="Arial"/>
          <w:b/>
          <w:lang w:eastAsia="ja-JP"/>
        </w:rPr>
        <w:tab/>
      </w:r>
      <w:r w:rsidR="00957D0D" w:rsidRPr="00A97A92">
        <w:rPr>
          <w:rFonts w:ascii="Arial" w:eastAsia="MS Mincho" w:hAnsi="Arial"/>
          <w:b/>
          <w:lang w:eastAsia="ja-JP"/>
        </w:rPr>
        <w:t>Approval</w:t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Agenda Item:</w:t>
      </w:r>
      <w:r w:rsidRPr="00A97A92">
        <w:rPr>
          <w:rFonts w:ascii="Arial" w:eastAsia="MS Mincho" w:hAnsi="Arial"/>
          <w:b/>
          <w:lang w:eastAsia="ja-JP"/>
        </w:rPr>
        <w:tab/>
      </w:r>
      <w:r w:rsidR="002D6D8C" w:rsidRPr="00A97A92">
        <w:rPr>
          <w:rFonts w:ascii="Arial" w:eastAsia="MS Mincho" w:hAnsi="Arial"/>
          <w:b/>
          <w:lang w:eastAsia="ja-JP"/>
        </w:rPr>
        <w:t>8.</w:t>
      </w:r>
      <w:r w:rsidR="0062661E" w:rsidRPr="00A97A92">
        <w:rPr>
          <w:rFonts w:ascii="Arial" w:hAnsi="Arial" w:hint="eastAsia"/>
          <w:b/>
          <w:lang w:eastAsia="zh-CN"/>
        </w:rPr>
        <w:t>4.2</w:t>
      </w:r>
    </w:p>
    <w:p w:rsidR="00EB0942" w:rsidRPr="00A97A9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A97A92">
        <w:rPr>
          <w:rFonts w:ascii="Arial" w:eastAsia="MS Mincho" w:hAnsi="Arial"/>
          <w:b/>
          <w:lang w:eastAsia="ja-JP"/>
        </w:rPr>
        <w:t>Work Item / Release:</w:t>
      </w:r>
      <w:r w:rsidRPr="00A97A92">
        <w:rPr>
          <w:rFonts w:ascii="Arial" w:eastAsia="MS Mincho" w:hAnsi="Arial"/>
          <w:b/>
          <w:lang w:eastAsia="ja-JP"/>
        </w:rPr>
        <w:tab/>
      </w:r>
      <w:r w:rsidR="00957D0D" w:rsidRPr="00A97A92">
        <w:rPr>
          <w:rFonts w:ascii="Arial" w:eastAsia="MS Mincho" w:hAnsi="Arial"/>
          <w:b/>
          <w:lang w:eastAsia="ja-JP"/>
        </w:rPr>
        <w:t xml:space="preserve">Architecture and Security </w:t>
      </w:r>
      <w:proofErr w:type="gramStart"/>
      <w:r w:rsidR="00957D0D" w:rsidRPr="00A97A92">
        <w:rPr>
          <w:rFonts w:ascii="Arial" w:eastAsia="MS Mincho" w:hAnsi="Arial"/>
          <w:b/>
          <w:lang w:eastAsia="ja-JP"/>
        </w:rPr>
        <w:t>For</w:t>
      </w:r>
      <w:proofErr w:type="gramEnd"/>
      <w:r w:rsidR="00957D0D" w:rsidRPr="00A97A92">
        <w:rPr>
          <w:rFonts w:ascii="Arial" w:eastAsia="MS Mincho" w:hAnsi="Arial"/>
          <w:b/>
          <w:lang w:eastAsia="ja-JP"/>
        </w:rPr>
        <w:t xml:space="preserve"> Next Generation System / Rel-14</w:t>
      </w:r>
    </w:p>
    <w:p w:rsidR="00EB0942" w:rsidRPr="00721E38" w:rsidRDefault="00EB094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 w:rsidRPr="00A97A92">
        <w:rPr>
          <w:rFonts w:ascii="Arial" w:eastAsia="MS Mincho" w:hAnsi="Arial"/>
          <w:i/>
          <w:lang w:eastAsia="ja-JP"/>
        </w:rPr>
        <w:t>Abstract of the contribution:</w:t>
      </w:r>
      <w:r w:rsidR="00957D0D" w:rsidRPr="00A97A92">
        <w:rPr>
          <w:rFonts w:ascii="Arial" w:eastAsia="MS Mincho" w:hAnsi="Arial"/>
          <w:i/>
          <w:lang w:eastAsia="ja-JP"/>
        </w:rPr>
        <w:t xml:space="preserve"> This </w:t>
      </w:r>
      <w:proofErr w:type="spellStart"/>
      <w:r w:rsidR="00957D0D" w:rsidRPr="00A97A92">
        <w:rPr>
          <w:rFonts w:ascii="Arial" w:eastAsia="MS Mincho" w:hAnsi="Arial"/>
          <w:i/>
          <w:lang w:eastAsia="ja-JP"/>
        </w:rPr>
        <w:t>pCR</w:t>
      </w:r>
      <w:proofErr w:type="spellEnd"/>
      <w:r w:rsidR="00721E38" w:rsidRPr="00A97A92">
        <w:rPr>
          <w:rFonts w:ascii="Arial" w:eastAsia="MS Mincho" w:hAnsi="Arial"/>
          <w:i/>
          <w:lang w:eastAsia="ja-JP"/>
        </w:rPr>
        <w:t xml:space="preserve"> </w:t>
      </w:r>
      <w:r w:rsidR="00523312" w:rsidRPr="00A97A92">
        <w:rPr>
          <w:rFonts w:ascii="Arial" w:hAnsi="Arial" w:hint="eastAsia"/>
          <w:i/>
          <w:lang w:eastAsia="zh-CN"/>
        </w:rPr>
        <w:t xml:space="preserve">proposes to </w:t>
      </w:r>
      <w:r w:rsidR="00222689" w:rsidRPr="00A97A92">
        <w:rPr>
          <w:rFonts w:ascii="Arial" w:hAnsi="Arial" w:hint="eastAsia"/>
          <w:i/>
          <w:lang w:eastAsia="zh-CN"/>
        </w:rPr>
        <w:t>clarify the solutions in the section 5.2.4.17</w:t>
      </w:r>
      <w:r w:rsidR="00721E38" w:rsidRPr="00A97A92">
        <w:rPr>
          <w:rFonts w:ascii="Arial" w:hAnsi="Arial" w:hint="eastAsia"/>
          <w:i/>
          <w:lang w:eastAsia="zh-CN"/>
        </w:rPr>
        <w:t>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957D0D" w:rsidRDefault="00957D0D" w:rsidP="00957D0D">
      <w:pPr>
        <w:pStyle w:val="1"/>
      </w:pPr>
      <w:r>
        <w:t xml:space="preserve">Introduction </w:t>
      </w:r>
    </w:p>
    <w:p w:rsidR="00D3608F" w:rsidRDefault="0022268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were proposed for the solution #2.17:</w:t>
      </w:r>
    </w:p>
    <w:p w:rsidR="00222689" w:rsidRDefault="00222689" w:rsidP="00222689">
      <w:pPr>
        <w:pStyle w:val="EditorsNote"/>
      </w:pPr>
      <w:r>
        <w:t xml:space="preserve">Editor’s note: The </w:t>
      </w:r>
      <w:proofErr w:type="spellStart"/>
      <w:r>
        <w:t>evalution</w:t>
      </w:r>
      <w:proofErr w:type="spellEnd"/>
      <w:r>
        <w:t xml:space="preserve"> part should be updated following on the guideline agreed in ad-hoc meeting on FS_NSA.</w:t>
      </w:r>
    </w:p>
    <w:p w:rsidR="00222689" w:rsidRDefault="00222689" w:rsidP="00222689">
      <w:pPr>
        <w:pStyle w:val="EditorsNote"/>
      </w:pPr>
      <w:r>
        <w:t xml:space="preserve">Editor’s note: The solution should be modified to avoid the dependent </w:t>
      </w:r>
      <w:r w:rsidRPr="00FD28F3">
        <w:t>on a 3rd party for the authe</w:t>
      </w:r>
      <w:r>
        <w:t>ntication of the reported equipment</w:t>
      </w:r>
      <w:r w:rsidRPr="00FD28F3">
        <w:t xml:space="preserve"> </w:t>
      </w:r>
      <w:r>
        <w:t xml:space="preserve">identifier </w:t>
      </w:r>
      <w:r w:rsidRPr="00FD28F3">
        <w:t>(e.g., the operator doesn't need to make use of any entities outside of operator's network)</w:t>
      </w:r>
    </w:p>
    <w:p w:rsidR="00222689" w:rsidRDefault="0022268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For the first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note, </w:t>
      </w:r>
      <w:r w:rsidR="00764D86">
        <w:rPr>
          <w:rFonts w:hint="eastAsia"/>
          <w:lang w:eastAsia="zh-CN"/>
        </w:rPr>
        <w:t xml:space="preserve">this </w:t>
      </w:r>
      <w:proofErr w:type="spellStart"/>
      <w:r w:rsidR="00764D86"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</w:t>
      </w:r>
      <w:r w:rsidR="00764D8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764D86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="00764D8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evaluation description</w:t>
      </w:r>
      <w:r w:rsidR="00764D8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according to the guiding principles in annex B</w:t>
      </w:r>
      <w:r w:rsidR="00764D86">
        <w:rPr>
          <w:rFonts w:hint="eastAsia"/>
          <w:lang w:eastAsia="zh-CN"/>
        </w:rPr>
        <w:t>.2.4</w:t>
      </w:r>
      <w:r w:rsidR="00212CC2">
        <w:rPr>
          <w:rFonts w:hint="eastAsia"/>
          <w:lang w:eastAsia="zh-CN"/>
        </w:rPr>
        <w:t xml:space="preserve"> and delete this editor</w:t>
      </w:r>
      <w:r w:rsidR="00212CC2">
        <w:rPr>
          <w:lang w:eastAsia="zh-CN"/>
        </w:rPr>
        <w:t>’</w:t>
      </w:r>
      <w:r w:rsidR="00212CC2">
        <w:rPr>
          <w:rFonts w:hint="eastAsia"/>
          <w:lang w:eastAsia="zh-CN"/>
        </w:rPr>
        <w:t>s note</w:t>
      </w:r>
      <w:r w:rsidR="00764D86">
        <w:rPr>
          <w:rFonts w:hint="eastAsia"/>
          <w:lang w:eastAsia="zh-CN"/>
        </w:rPr>
        <w:t>.</w:t>
      </w:r>
      <w:r w:rsidR="00D36E70">
        <w:rPr>
          <w:rFonts w:hint="eastAsia"/>
          <w:lang w:eastAsia="zh-CN"/>
        </w:rPr>
        <w:t xml:space="preserve"> </w:t>
      </w:r>
      <w:r w:rsidR="00F469A0">
        <w:rPr>
          <w:rFonts w:hint="eastAsia"/>
          <w:lang w:eastAsia="zh-CN"/>
        </w:rPr>
        <w:t xml:space="preserve">We clarify that </w:t>
      </w:r>
      <w:r w:rsidR="00D36E70">
        <w:rPr>
          <w:rFonts w:hint="eastAsia"/>
          <w:lang w:eastAsia="zh-CN"/>
        </w:rPr>
        <w:t>both the solution</w:t>
      </w:r>
      <w:r w:rsidR="00F469A0">
        <w:rPr>
          <w:rFonts w:hint="eastAsia"/>
          <w:lang w:eastAsia="zh-CN"/>
        </w:rPr>
        <w:t>s</w:t>
      </w:r>
      <w:r w:rsidR="00D36E70">
        <w:rPr>
          <w:rFonts w:hint="eastAsia"/>
          <w:lang w:eastAsia="zh-CN"/>
        </w:rPr>
        <w:t xml:space="preserve"> can protect the subscription privacy</w:t>
      </w:r>
      <w:r w:rsidR="00F469A0">
        <w:rPr>
          <w:rFonts w:hint="eastAsia"/>
          <w:lang w:eastAsia="zh-CN"/>
        </w:rPr>
        <w:t xml:space="preserve"> and explain how to mitigate the </w:t>
      </w:r>
      <w:r w:rsidR="00F469A0">
        <w:rPr>
          <w:lang w:eastAsia="zh-CN"/>
        </w:rPr>
        <w:t>impact</w:t>
      </w:r>
      <w:r w:rsidR="00F469A0">
        <w:rPr>
          <w:rFonts w:hint="eastAsia"/>
          <w:lang w:eastAsia="zh-CN"/>
        </w:rPr>
        <w:t xml:space="preserve"> of the inquiry workload and the dependence </w:t>
      </w:r>
      <w:r w:rsidR="00282201">
        <w:rPr>
          <w:rFonts w:hint="eastAsia"/>
          <w:lang w:eastAsia="zh-CN"/>
        </w:rPr>
        <w:t xml:space="preserve">of the operator </w:t>
      </w:r>
      <w:r w:rsidR="00F469A0">
        <w:rPr>
          <w:rFonts w:hint="eastAsia"/>
          <w:lang w:eastAsia="zh-CN"/>
        </w:rPr>
        <w:t>on the manufacturer.</w:t>
      </w:r>
    </w:p>
    <w:p w:rsidR="00EB62C9" w:rsidRDefault="00764D86" w:rsidP="00356CFD">
      <w:pPr>
        <w:ind w:left="43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second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note, many devices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know which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882318">
        <w:rPr>
          <w:rFonts w:hint="eastAsia"/>
          <w:lang w:eastAsia="zh-CN"/>
        </w:rPr>
        <w:t>service</w:t>
      </w:r>
      <w:r>
        <w:rPr>
          <w:rFonts w:hint="eastAsia"/>
          <w:lang w:eastAsia="zh-CN"/>
        </w:rPr>
        <w:t xml:space="preserve"> will be </w:t>
      </w:r>
      <w:r w:rsidR="00882318">
        <w:rPr>
          <w:rFonts w:hint="eastAsia"/>
          <w:lang w:eastAsia="zh-CN"/>
        </w:rPr>
        <w:t>subscribed</w:t>
      </w:r>
      <w:r>
        <w:rPr>
          <w:rFonts w:hint="eastAsia"/>
          <w:lang w:eastAsia="zh-CN"/>
        </w:rPr>
        <w:t xml:space="preserve"> w</w:t>
      </w:r>
      <w:r w:rsidRPr="00E66279">
        <w:rPr>
          <w:rFonts w:hint="eastAsia"/>
          <w:lang w:eastAsia="zh-CN"/>
        </w:rPr>
        <w:t>hen</w:t>
      </w:r>
      <w:r w:rsidRPr="00E66279">
        <w:t xml:space="preserve"> </w:t>
      </w:r>
      <w:r>
        <w:rPr>
          <w:rFonts w:hint="eastAsia"/>
          <w:lang w:eastAsia="zh-CN"/>
        </w:rPr>
        <w:t>these devices are</w:t>
      </w:r>
      <w:r w:rsidRPr="00E66279">
        <w:rPr>
          <w:rFonts w:hint="eastAsia"/>
          <w:lang w:eastAsia="zh-CN"/>
        </w:rPr>
        <w:t xml:space="preserve"> at</w:t>
      </w:r>
      <w:r w:rsidRPr="00E66279">
        <w:t xml:space="preserve"> </w:t>
      </w:r>
      <w:r w:rsidRPr="00E66279">
        <w:rPr>
          <w:rFonts w:hint="eastAsia"/>
          <w:lang w:eastAsia="zh-CN"/>
        </w:rPr>
        <w:t xml:space="preserve">the </w:t>
      </w:r>
      <w:r w:rsidRPr="00E66279">
        <w:t>manufactur</w:t>
      </w:r>
      <w:r w:rsidRPr="00E66279">
        <w:rPr>
          <w:rFonts w:hint="eastAsia"/>
          <w:lang w:eastAsia="zh-CN"/>
        </w:rPr>
        <w:t>e</w:t>
      </w:r>
      <w:r w:rsidR="005D55D0">
        <w:rPr>
          <w:rFonts w:hint="eastAsia"/>
          <w:lang w:eastAsia="zh-CN"/>
        </w:rPr>
        <w:t>, so it is reasonable that provisioning the device certificate or</w:t>
      </w:r>
      <w:r w:rsidR="00EB62C9">
        <w:rPr>
          <w:rFonts w:hint="eastAsia"/>
          <w:lang w:eastAsia="zh-CN"/>
        </w:rPr>
        <w:t xml:space="preserve"> </w:t>
      </w:r>
      <w:r w:rsidR="00882318">
        <w:rPr>
          <w:rFonts w:hint="eastAsia"/>
          <w:lang w:eastAsia="zh-CN"/>
        </w:rPr>
        <w:t xml:space="preserve">device </w:t>
      </w:r>
      <w:r w:rsidR="00EB62C9">
        <w:rPr>
          <w:rFonts w:hint="eastAsia"/>
          <w:lang w:eastAsia="zh-CN"/>
        </w:rPr>
        <w:t xml:space="preserve">public </w:t>
      </w:r>
      <w:r w:rsidR="005D55D0">
        <w:rPr>
          <w:rFonts w:hint="eastAsia"/>
          <w:lang w:eastAsia="zh-CN"/>
        </w:rPr>
        <w:t xml:space="preserve">key by </w:t>
      </w:r>
      <w:r w:rsidR="00E015E6">
        <w:rPr>
          <w:rFonts w:hint="eastAsia"/>
          <w:lang w:eastAsia="zh-CN"/>
        </w:rPr>
        <w:t>the</w:t>
      </w:r>
      <w:r w:rsidR="00EB62C9">
        <w:rPr>
          <w:rFonts w:hint="eastAsia"/>
          <w:lang w:eastAsia="zh-CN"/>
        </w:rPr>
        <w:t xml:space="preserve"> </w:t>
      </w:r>
      <w:r w:rsidR="00E015E6">
        <w:rPr>
          <w:rFonts w:hint="eastAsia"/>
          <w:lang w:eastAsia="zh-CN"/>
        </w:rPr>
        <w:t>manufacturer</w:t>
      </w:r>
      <w:r w:rsidR="00EB62C9">
        <w:rPr>
          <w:rFonts w:hint="eastAsia"/>
          <w:lang w:eastAsia="zh-CN"/>
        </w:rPr>
        <w:t xml:space="preserve"> </w:t>
      </w:r>
      <w:r w:rsidR="00EB62C9">
        <w:t>or a 3</w:t>
      </w:r>
      <w:r w:rsidR="00EB62C9" w:rsidRPr="009C0FD6">
        <w:rPr>
          <w:vertAlign w:val="superscript"/>
        </w:rPr>
        <w:t>rd</w:t>
      </w:r>
      <w:r w:rsidR="00EB62C9">
        <w:t xml:space="preserve"> party </w:t>
      </w:r>
      <w:r w:rsidR="005D55D0">
        <w:rPr>
          <w:rFonts w:hint="eastAsia"/>
          <w:lang w:eastAsia="zh-CN"/>
        </w:rPr>
        <w:t xml:space="preserve">at the </w:t>
      </w:r>
      <w:proofErr w:type="spellStart"/>
      <w:r w:rsidR="005D55D0">
        <w:rPr>
          <w:rFonts w:hint="eastAsia"/>
          <w:lang w:eastAsia="zh-CN"/>
        </w:rPr>
        <w:t>manufacture</w:t>
      </w:r>
      <w:r w:rsidR="00E015E6">
        <w:rPr>
          <w:rFonts w:hint="eastAsia"/>
          <w:lang w:eastAsia="zh-CN"/>
        </w:rPr>
        <w:t>.</w:t>
      </w:r>
      <w:r w:rsidR="00EB62C9">
        <w:rPr>
          <w:rFonts w:hint="eastAsia"/>
          <w:lang w:eastAsia="zh-CN"/>
        </w:rPr>
        <w:t>The</w:t>
      </w:r>
      <w:proofErr w:type="spellEnd"/>
      <w:r w:rsidR="00EB62C9">
        <w:rPr>
          <w:rFonts w:hint="eastAsia"/>
          <w:lang w:eastAsia="zh-CN"/>
        </w:rPr>
        <w:t xml:space="preserve"> </w:t>
      </w:r>
      <w:r w:rsidR="00EB62C9">
        <w:t xml:space="preserve">dependence of the operator (or service provider) on the manufacturer </w:t>
      </w:r>
      <w:r w:rsidR="00882318">
        <w:t>or a 3</w:t>
      </w:r>
      <w:r w:rsidR="00882318" w:rsidRPr="009C0FD6">
        <w:rPr>
          <w:vertAlign w:val="superscript"/>
        </w:rPr>
        <w:t>rd</w:t>
      </w:r>
      <w:r w:rsidR="00882318">
        <w:t xml:space="preserve"> party </w:t>
      </w:r>
      <w:r w:rsidR="00EB62C9">
        <w:t>issued device certificate</w:t>
      </w:r>
      <w:r w:rsidR="00EB62C9">
        <w:rPr>
          <w:rFonts w:hint="eastAsia"/>
          <w:lang w:eastAsia="zh-CN"/>
        </w:rPr>
        <w:t xml:space="preserve"> or public key may be </w:t>
      </w:r>
      <w:r w:rsidR="00EB62C9">
        <w:rPr>
          <w:lang w:eastAsia="zh-CN"/>
        </w:rPr>
        <w:t>mi</w:t>
      </w:r>
      <w:r w:rsidR="00EB62C9">
        <w:rPr>
          <w:rFonts w:hint="eastAsia"/>
          <w:lang w:eastAsia="zh-CN"/>
        </w:rPr>
        <w:t>tigated by the following way</w:t>
      </w:r>
      <w:r w:rsidR="00882318">
        <w:rPr>
          <w:rFonts w:hint="eastAsia"/>
          <w:lang w:eastAsia="zh-CN"/>
        </w:rPr>
        <w:t>s</w:t>
      </w:r>
      <w:r w:rsidR="00EB62C9">
        <w:rPr>
          <w:rFonts w:hint="eastAsia"/>
          <w:lang w:eastAsia="zh-CN"/>
        </w:rPr>
        <w:t>:</w:t>
      </w:r>
    </w:p>
    <w:p w:rsidR="00764D86" w:rsidRDefault="00EB62C9" w:rsidP="00EB62C9">
      <w:pPr>
        <w:pStyle w:val="af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 xml:space="preserve">The manufacturer </w:t>
      </w:r>
      <w:r>
        <w:t>or a 3</w:t>
      </w:r>
      <w:r w:rsidRPr="009C0FD6">
        <w:rPr>
          <w:vertAlign w:val="superscript"/>
        </w:rPr>
        <w:t>rd</w:t>
      </w:r>
      <w:r>
        <w:t xml:space="preserve"> party</w:t>
      </w:r>
      <w:r>
        <w:rPr>
          <w:rFonts w:hint="eastAsia"/>
          <w:lang w:eastAsia="zh-CN"/>
        </w:rPr>
        <w:t xml:space="preserve"> which issues the </w:t>
      </w:r>
      <w:proofErr w:type="spellStart"/>
      <w:r>
        <w:rPr>
          <w:rFonts w:hint="eastAsia"/>
          <w:lang w:eastAsia="zh-CN"/>
        </w:rPr>
        <w:t>decive</w:t>
      </w:r>
      <w:proofErr w:type="spellEnd"/>
      <w:r>
        <w:rPr>
          <w:rFonts w:hint="eastAsia"/>
          <w:lang w:eastAsia="zh-CN"/>
        </w:rPr>
        <w:t xml:space="preserve"> certificate or </w:t>
      </w:r>
      <w:r w:rsidR="000668E9">
        <w:rPr>
          <w:rFonts w:hint="eastAsia"/>
          <w:lang w:eastAsia="zh-CN"/>
        </w:rPr>
        <w:t xml:space="preserve">the </w:t>
      </w:r>
      <w:r w:rsidR="00882318">
        <w:rPr>
          <w:rFonts w:hint="eastAsia"/>
          <w:lang w:eastAsia="zh-CN"/>
        </w:rPr>
        <w:t xml:space="preserve">device </w:t>
      </w:r>
      <w:r>
        <w:rPr>
          <w:rFonts w:hint="eastAsia"/>
          <w:lang w:eastAsia="zh-CN"/>
        </w:rPr>
        <w:t>public key shall be trusted by the operators.</w:t>
      </w:r>
    </w:p>
    <w:p w:rsidR="00EB62C9" w:rsidRDefault="00EB62C9" w:rsidP="00EB62C9">
      <w:pPr>
        <w:pStyle w:val="af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 xml:space="preserve">operators (or service provider) may to issue (e.g., using a CA owned or trusted by the operator) their own device certificate </w:t>
      </w:r>
      <w:r w:rsidR="00212CC2">
        <w:rPr>
          <w:rFonts w:hint="eastAsia"/>
          <w:lang w:eastAsia="zh-CN"/>
        </w:rPr>
        <w:t xml:space="preserve">or device public key </w:t>
      </w:r>
      <w:proofErr w:type="spellStart"/>
      <w:r w:rsidR="00212CC2">
        <w:rPr>
          <w:rFonts w:hint="eastAsia"/>
          <w:lang w:eastAsia="zh-CN"/>
        </w:rPr>
        <w:t>to</w:t>
      </w:r>
      <w:r w:rsidR="00ED6BC5">
        <w:rPr>
          <w:rFonts w:hint="eastAsia"/>
          <w:lang w:eastAsia="zh-CN"/>
        </w:rPr>
        <w:t>substitute</w:t>
      </w:r>
      <w:proofErr w:type="spellEnd"/>
      <w:r w:rsidR="00ED6BC5">
        <w:rPr>
          <w:rFonts w:hint="eastAsia"/>
          <w:lang w:eastAsia="zh-CN"/>
        </w:rPr>
        <w:t xml:space="preserve"> for</w:t>
      </w:r>
      <w:r w:rsidR="00212CC2">
        <w:rPr>
          <w:rFonts w:hint="eastAsia"/>
          <w:lang w:eastAsia="zh-CN"/>
        </w:rPr>
        <w:t xml:space="preserve"> the </w:t>
      </w:r>
      <w:r w:rsidR="00212CC2">
        <w:t xml:space="preserve">device certificate </w:t>
      </w:r>
      <w:r w:rsidR="00212CC2">
        <w:rPr>
          <w:rFonts w:hint="eastAsia"/>
          <w:lang w:eastAsia="zh-CN"/>
        </w:rPr>
        <w:t xml:space="preserve">or </w:t>
      </w:r>
      <w:r w:rsidR="00882318">
        <w:rPr>
          <w:rFonts w:hint="eastAsia"/>
          <w:lang w:eastAsia="zh-CN"/>
        </w:rPr>
        <w:t xml:space="preserve">device </w:t>
      </w:r>
      <w:r w:rsidR="00212CC2">
        <w:rPr>
          <w:rFonts w:hint="eastAsia"/>
          <w:lang w:eastAsia="zh-CN"/>
        </w:rPr>
        <w:t xml:space="preserve">public key issued by the manufacturer </w:t>
      </w:r>
      <w:r w:rsidR="00212CC2">
        <w:t>or a</w:t>
      </w:r>
      <w:r w:rsidR="00212CC2">
        <w:rPr>
          <w:rFonts w:hint="eastAsia"/>
          <w:lang w:eastAsia="zh-CN"/>
        </w:rPr>
        <w:t xml:space="preserve"> </w:t>
      </w:r>
      <w:r w:rsidR="00212CC2">
        <w:t>3</w:t>
      </w:r>
      <w:r w:rsidR="00212CC2" w:rsidRPr="009C0FD6">
        <w:rPr>
          <w:vertAlign w:val="superscript"/>
        </w:rPr>
        <w:t>rd</w:t>
      </w:r>
      <w:r w:rsidR="00212CC2">
        <w:t xml:space="preserve"> party</w:t>
      </w:r>
      <w:r w:rsidR="00212CC2">
        <w:rPr>
          <w:rFonts w:hint="eastAsia"/>
          <w:lang w:eastAsia="zh-CN"/>
        </w:rPr>
        <w:t xml:space="preserve"> and</w:t>
      </w:r>
      <w:r>
        <w:t xml:space="preserve"> </w:t>
      </w:r>
      <w:r w:rsidR="00584D8A">
        <w:rPr>
          <w:rFonts w:hint="eastAsia"/>
          <w:lang w:eastAsia="zh-CN"/>
        </w:rPr>
        <w:t xml:space="preserve">then </w:t>
      </w:r>
      <w:r>
        <w:t xml:space="preserve">the operator </w:t>
      </w:r>
      <w:r w:rsidR="00212CC2">
        <w:rPr>
          <w:rFonts w:hint="eastAsia"/>
          <w:lang w:eastAsia="zh-CN"/>
        </w:rPr>
        <w:t xml:space="preserve">will </w:t>
      </w:r>
      <w:r>
        <w:t>n</w:t>
      </w:r>
      <w:r w:rsidR="00212CC2">
        <w:t>o longer need</w:t>
      </w:r>
      <w:r>
        <w:t xml:space="preserve"> to trust the</w:t>
      </w:r>
      <w:r w:rsidR="00212CC2">
        <w:rPr>
          <w:rFonts w:hint="eastAsia"/>
          <w:lang w:eastAsia="zh-CN"/>
        </w:rPr>
        <w:t xml:space="preserve"> manufacturer </w:t>
      </w:r>
      <w:r w:rsidR="00212CC2">
        <w:t>or a</w:t>
      </w:r>
      <w:r w:rsidR="00212CC2">
        <w:rPr>
          <w:rFonts w:hint="eastAsia"/>
          <w:lang w:eastAsia="zh-CN"/>
        </w:rPr>
        <w:t xml:space="preserve"> </w:t>
      </w:r>
      <w:r w:rsidR="00212CC2">
        <w:t>3</w:t>
      </w:r>
      <w:r w:rsidR="00212CC2" w:rsidRPr="009C0FD6">
        <w:rPr>
          <w:vertAlign w:val="superscript"/>
        </w:rPr>
        <w:t>rd</w:t>
      </w:r>
      <w:r w:rsidR="00212CC2">
        <w:t xml:space="preserve"> party</w:t>
      </w:r>
      <w:r w:rsidR="00212CC2">
        <w:rPr>
          <w:rFonts w:hint="eastAsia"/>
          <w:lang w:eastAsia="zh-CN"/>
        </w:rPr>
        <w:t xml:space="preserve"> (</w:t>
      </w:r>
      <w:proofErr w:type="spellStart"/>
      <w:r w:rsidR="00212CC2">
        <w:rPr>
          <w:rFonts w:hint="eastAsia"/>
          <w:lang w:eastAsia="zh-CN"/>
        </w:rPr>
        <w:t>cf.clause</w:t>
      </w:r>
      <w:proofErr w:type="spellEnd"/>
      <w:r w:rsidR="00212CC2">
        <w:rPr>
          <w:rFonts w:hint="eastAsia"/>
          <w:lang w:eastAsia="zh-CN"/>
        </w:rPr>
        <w:t xml:space="preserve"> </w:t>
      </w:r>
      <w:r w:rsidR="00212CC2">
        <w:t>5.2.4.10.2.2</w:t>
      </w:r>
      <w:r w:rsidR="00212CC2">
        <w:rPr>
          <w:rFonts w:hint="eastAsia"/>
          <w:lang w:eastAsia="zh-CN"/>
        </w:rPr>
        <w:t>)</w:t>
      </w:r>
      <w:r>
        <w:t>.</w:t>
      </w:r>
    </w:p>
    <w:p w:rsidR="00212CC2" w:rsidRDefault="00212CC2" w:rsidP="00212CC2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0668E9">
        <w:rPr>
          <w:rFonts w:hint="eastAsia"/>
          <w:lang w:eastAsia="zh-CN"/>
        </w:rPr>
        <w:t xml:space="preserve">the above </w:t>
      </w:r>
      <w:r>
        <w:rPr>
          <w:rFonts w:hint="eastAsia"/>
          <w:lang w:eastAsia="zh-CN"/>
        </w:rPr>
        <w:t>clarifies and delete th</w:t>
      </w:r>
      <w:r w:rsidR="0028220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s</w:t>
      </w:r>
      <w:r w:rsidR="0028220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="0028220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241EA5" w:rsidRPr="004551D3" w:rsidRDefault="00212CC2" w:rsidP="004551D3">
      <w:pPr>
        <w:rPr>
          <w:lang w:eastAsia="zh-CN"/>
        </w:rPr>
      </w:pPr>
      <w:r>
        <w:rPr>
          <w:rFonts w:hint="eastAsia"/>
          <w:lang w:eastAsia="zh-CN"/>
        </w:rPr>
        <w:t xml:space="preserve">In addition, we propose </w:t>
      </w:r>
      <w:r w:rsidR="00F05BBF">
        <w:rPr>
          <w:rFonts w:hint="eastAsia"/>
          <w:lang w:eastAsia="zh-CN"/>
        </w:rPr>
        <w:t xml:space="preserve">to delete the fresh challenge in the equipment identifier response because the NAS signalling has been protected to </w:t>
      </w:r>
      <w:r w:rsidR="000365B9">
        <w:rPr>
          <w:rFonts w:hint="eastAsia"/>
          <w:lang w:eastAsia="zh-CN"/>
        </w:rPr>
        <w:t>prevent</w:t>
      </w:r>
      <w:r w:rsidR="00F05BBF">
        <w:rPr>
          <w:rFonts w:hint="eastAsia"/>
          <w:lang w:eastAsia="zh-CN"/>
        </w:rPr>
        <w:t xml:space="preserve"> the replay attack. We also propose to change some</w:t>
      </w:r>
      <w:r>
        <w:rPr>
          <w:rFonts w:hint="eastAsia"/>
          <w:lang w:eastAsia="zh-CN"/>
        </w:rPr>
        <w:t xml:space="preserve"> terms to be consistent with the current agreed terms.</w:t>
      </w:r>
    </w:p>
    <w:p w:rsidR="00957D0D" w:rsidRDefault="00957D0D" w:rsidP="00957D0D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bookmarkStart w:id="0" w:name="OLE_LINK198"/>
      <w:bookmarkStart w:id="1" w:name="OLE_LINK199"/>
      <w:bookmarkStart w:id="2" w:name="OLE_LINK200"/>
      <w:bookmarkStart w:id="3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4551D3" w:rsidRPr="00E66279" w:rsidRDefault="004551D3" w:rsidP="004551D3">
      <w:pPr>
        <w:pStyle w:val="4"/>
        <w:rPr>
          <w:lang w:eastAsia="zh-CN"/>
        </w:rPr>
      </w:pPr>
      <w:bookmarkStart w:id="4" w:name="_Toc467573026"/>
      <w:bookmarkStart w:id="5" w:name="_Toc467857832"/>
      <w:bookmarkStart w:id="6" w:name="OLE_LINK201"/>
      <w:bookmarkStart w:id="7" w:name="OLE_LINK202"/>
      <w:bookmarkEnd w:id="0"/>
      <w:bookmarkEnd w:id="1"/>
      <w:bookmarkEnd w:id="2"/>
      <w:r w:rsidRPr="00E66279">
        <w:t>5.2.4.</w:t>
      </w:r>
      <w:r>
        <w:t>17</w:t>
      </w:r>
      <w:r w:rsidRPr="00E66279">
        <w:tab/>
        <w:t>Solution #2.</w:t>
      </w:r>
      <w:r>
        <w:t>17</w:t>
      </w:r>
      <w:r w:rsidRPr="00E66279">
        <w:t xml:space="preserve">: </w:t>
      </w:r>
      <w:r>
        <w:t>Equipment identifier</w:t>
      </w:r>
      <w:r w:rsidRPr="00E66279">
        <w:t xml:space="preserve"> Authentication using the </w:t>
      </w:r>
      <w:r w:rsidRPr="00E66279">
        <w:rPr>
          <w:rFonts w:hint="eastAsia"/>
          <w:lang w:eastAsia="zh-CN"/>
        </w:rPr>
        <w:t xml:space="preserve">(IMEI, </w:t>
      </w:r>
      <w:r w:rsidRPr="00E66279">
        <w:t>Device Certificate</w:t>
      </w:r>
      <w:r w:rsidRPr="00E66279">
        <w:rPr>
          <w:rFonts w:hint="eastAsia"/>
          <w:lang w:eastAsia="zh-CN"/>
        </w:rPr>
        <w:t>) binding</w:t>
      </w:r>
      <w:bookmarkEnd w:id="4"/>
      <w:bookmarkEnd w:id="5"/>
    </w:p>
    <w:p w:rsidR="004551D3" w:rsidRPr="00E66279" w:rsidRDefault="004551D3" w:rsidP="004551D3">
      <w:pPr>
        <w:pStyle w:val="5"/>
      </w:pPr>
      <w:bookmarkStart w:id="8" w:name="_Toc467573027"/>
      <w:bookmarkStart w:id="9" w:name="_Toc467857833"/>
      <w:r w:rsidRPr="00E66279">
        <w:t>5.2.4.</w:t>
      </w:r>
      <w:r>
        <w:t>17</w:t>
      </w:r>
      <w:r w:rsidRPr="00E66279">
        <w:t>.1</w:t>
      </w:r>
      <w:r w:rsidRPr="00E66279">
        <w:tab/>
        <w:t>Introduction</w:t>
      </w:r>
      <w:bookmarkEnd w:id="8"/>
      <w:bookmarkEnd w:id="9"/>
      <w:r w:rsidRPr="00E66279">
        <w:t xml:space="preserve">  </w:t>
      </w:r>
    </w:p>
    <w:p w:rsidR="004551D3" w:rsidRPr="00E66279" w:rsidRDefault="004551D3" w:rsidP="004551D3">
      <w:pPr>
        <w:rPr>
          <w:lang w:eastAsia="zh-CN"/>
        </w:rPr>
      </w:pPr>
      <w:r w:rsidRPr="00E66279">
        <w:rPr>
          <w:rFonts w:hint="eastAsia"/>
          <w:lang w:eastAsia="zh-CN"/>
        </w:rPr>
        <w:t xml:space="preserve">This solution uses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 xml:space="preserve">, </w:t>
      </w:r>
      <w:r w:rsidRPr="00E66279">
        <w:rPr>
          <w:rFonts w:hint="eastAsia"/>
          <w:lang w:eastAsia="zh-CN"/>
        </w:rPr>
        <w:t>device certification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to </w:t>
      </w:r>
      <w:r w:rsidRPr="00E66279">
        <w:t xml:space="preserve">addresses Key issue #2.4: </w:t>
      </w:r>
      <w:r>
        <w:t>Equipment identifier</w:t>
      </w:r>
      <w:r w:rsidRPr="00E66279">
        <w:t xml:space="preserve"> authentication. In this solution, </w:t>
      </w:r>
      <w:r w:rsidRPr="00E66279">
        <w:rPr>
          <w:lang w:eastAsia="zh-CN"/>
        </w:rPr>
        <w:t xml:space="preserve">the </w:t>
      </w:r>
      <w:r w:rsidRPr="00E66279">
        <w:rPr>
          <w:rFonts w:hint="eastAsia"/>
          <w:lang w:eastAsia="zh-CN"/>
        </w:rPr>
        <w:t>following pre-configurations</w:t>
      </w:r>
      <w:r w:rsidRPr="00E66279">
        <w:rPr>
          <w:lang w:eastAsia="zh-CN"/>
        </w:rPr>
        <w:t xml:space="preserve"> are needed</w:t>
      </w:r>
      <w:r w:rsidRPr="00E66279">
        <w:rPr>
          <w:rFonts w:hint="eastAsia"/>
          <w:lang w:eastAsia="zh-CN"/>
        </w:rPr>
        <w:t>: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When</w:t>
      </w:r>
      <w:r w:rsidRPr="00E66279">
        <w:t xml:space="preserve"> </w:t>
      </w:r>
      <w:r w:rsidRPr="00E66279">
        <w:rPr>
          <w:rFonts w:hint="eastAsia"/>
          <w:lang w:eastAsia="zh-CN"/>
        </w:rPr>
        <w:t>a device is at</w:t>
      </w:r>
      <w:r w:rsidRPr="00E66279">
        <w:t xml:space="preserve"> </w:t>
      </w:r>
      <w:r w:rsidRPr="00E66279">
        <w:rPr>
          <w:rFonts w:hint="eastAsia"/>
          <w:lang w:eastAsia="zh-CN"/>
        </w:rPr>
        <w:t xml:space="preserve">the </w:t>
      </w:r>
      <w:r w:rsidRPr="00E66279">
        <w:t>manufactur</w:t>
      </w:r>
      <w:r w:rsidRPr="00E66279">
        <w:rPr>
          <w:rFonts w:hint="eastAsia"/>
          <w:lang w:eastAsia="zh-CN"/>
        </w:rPr>
        <w:t xml:space="preserve">e, a device certificate </w:t>
      </w:r>
      <w:r w:rsidRPr="00E66279">
        <w:t>and the private key associated with the certificate</w:t>
      </w:r>
      <w:r w:rsidRPr="00E66279">
        <w:rPr>
          <w:lang w:eastAsia="zh-CN"/>
        </w:rPr>
        <w:t xml:space="preserve"> are </w:t>
      </w:r>
      <w:r w:rsidRPr="00E66279">
        <w:rPr>
          <w:rFonts w:hint="eastAsia"/>
          <w:lang w:eastAsia="zh-CN"/>
        </w:rPr>
        <w:t>provisioned by the device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>s manufacturer or trusted third party</w:t>
      </w:r>
      <w:r w:rsidRPr="00E66279">
        <w:t xml:space="preserve">. The device certificate is signed by a Certificate Authority (CA). The CA can be a device manufacturer CA or a </w:t>
      </w:r>
      <w:r w:rsidRPr="00E66279">
        <w:rPr>
          <w:rFonts w:hint="eastAsia"/>
          <w:lang w:eastAsia="zh-CN"/>
        </w:rPr>
        <w:t xml:space="preserve">trusted </w:t>
      </w:r>
      <w:r w:rsidRPr="00E66279">
        <w:t>3</w:t>
      </w:r>
      <w:r w:rsidRPr="00041CDA">
        <w:rPr>
          <w:vertAlign w:val="superscript"/>
        </w:rPr>
        <w:t>rd</w:t>
      </w:r>
      <w:r w:rsidRPr="00E66279">
        <w:t xml:space="preserve"> party CA that is trusted by the manufacturer.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The private key associated with the device certificate shall be secure</w:t>
      </w:r>
      <w:r w:rsidRPr="00E66279">
        <w:rPr>
          <w:lang w:eastAsia="zh-CN"/>
        </w:rPr>
        <w:t>ly</w:t>
      </w:r>
      <w:r w:rsidRPr="00E66279">
        <w:rPr>
          <w:rFonts w:hint="eastAsia"/>
          <w:lang w:eastAsia="zh-CN"/>
        </w:rPr>
        <w:t xml:space="preserve"> stor</w:t>
      </w:r>
      <w:r w:rsidRPr="00E66279">
        <w:rPr>
          <w:lang w:eastAsia="zh-CN"/>
        </w:rPr>
        <w:t>ed</w:t>
      </w:r>
      <w:r w:rsidRPr="00E66279">
        <w:rPr>
          <w:rFonts w:hint="eastAsia"/>
          <w:lang w:eastAsia="zh-CN"/>
        </w:rPr>
        <w:t xml:space="preserve"> in the device.</w:t>
      </w:r>
    </w:p>
    <w:p w:rsidR="004551D3" w:rsidRPr="00E66279" w:rsidRDefault="004551D3" w:rsidP="004551D3">
      <w:pPr>
        <w:pStyle w:val="B1"/>
      </w:pPr>
      <w:r>
        <w:lastRenderedPageBreak/>
        <w:t>-</w:t>
      </w:r>
      <w:r>
        <w:tab/>
      </w:r>
      <w:r w:rsidRPr="00E66279">
        <w:t xml:space="preserve">The device certificate </w:t>
      </w:r>
      <w:r w:rsidRPr="00E66279">
        <w:rPr>
          <w:rFonts w:hint="eastAsia"/>
          <w:lang w:eastAsia="zh-CN"/>
        </w:rPr>
        <w:t xml:space="preserve">and the </w:t>
      </w:r>
      <w:r>
        <w:rPr>
          <w:rFonts w:hint="eastAsia"/>
          <w:lang w:eastAsia="zh-CN"/>
        </w:rPr>
        <w:t>equipment identifier</w:t>
      </w:r>
      <w:r w:rsidRPr="00E66279">
        <w:rPr>
          <w:rFonts w:hint="eastAsia"/>
          <w:lang w:eastAsia="zh-CN"/>
        </w:rPr>
        <w:t xml:space="preserve"> (i.e. IMEI) are </w:t>
      </w:r>
      <w:r w:rsidRPr="00E66279">
        <w:rPr>
          <w:lang w:eastAsia="zh-CN"/>
        </w:rPr>
        <w:t>bound</w:t>
      </w:r>
      <w:r w:rsidRPr="00E66279">
        <w:rPr>
          <w:rFonts w:hint="eastAsia"/>
          <w:lang w:eastAsia="zh-CN"/>
        </w:rPr>
        <w:t xml:space="preserve"> and the (IMEI, </w:t>
      </w:r>
      <w:r w:rsidRPr="00E66279">
        <w:t>Device Certificate</w:t>
      </w:r>
      <w:r w:rsidRPr="00E66279">
        <w:rPr>
          <w:rFonts w:hint="eastAsia"/>
          <w:lang w:eastAsia="zh-CN"/>
        </w:rPr>
        <w:t xml:space="preserve">) binding is </w:t>
      </w:r>
      <w:r w:rsidRPr="00E66279">
        <w:rPr>
          <w:lang w:eastAsia="zh-CN"/>
        </w:rPr>
        <w:t>published</w:t>
      </w:r>
      <w:r w:rsidRPr="00E66279">
        <w:rPr>
          <w:rFonts w:hint="eastAsia"/>
          <w:lang w:eastAsia="zh-CN"/>
        </w:rPr>
        <w:t xml:space="preserve"> in the </w:t>
      </w:r>
      <w:r w:rsidRPr="00E66279">
        <w:rPr>
          <w:lang w:eastAsia="zh-CN"/>
        </w:rPr>
        <w:t>manufacturer’s</w:t>
      </w:r>
      <w:r w:rsidRPr="00E66279">
        <w:rPr>
          <w:rFonts w:hint="eastAsia"/>
          <w:lang w:eastAsia="zh-CN"/>
        </w:rPr>
        <w:t xml:space="preserve"> device repository or third party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repository. </w:t>
      </w:r>
      <w:r w:rsidRPr="00E66279">
        <w:rPr>
          <w:lang w:eastAsia="zh-CN"/>
        </w:rPr>
        <w:t>The certificate does not need to</w:t>
      </w:r>
      <w:r w:rsidRPr="00E66279">
        <w:rPr>
          <w:rFonts w:hint="eastAsia"/>
          <w:lang w:eastAsia="zh-CN"/>
        </w:rPr>
        <w:t xml:space="preserve"> </w:t>
      </w:r>
      <w:r w:rsidRPr="00E66279">
        <w:rPr>
          <w:lang w:eastAsia="zh-CN"/>
        </w:rPr>
        <w:t>include the</w:t>
      </w:r>
      <w:r w:rsidRPr="00E66279">
        <w:rPr>
          <w:rFonts w:hint="eastAsia"/>
          <w:lang w:eastAsia="zh-CN"/>
        </w:rPr>
        <w:t xml:space="preserve"> plain text of</w:t>
      </w:r>
      <w:r w:rsidRPr="00E66279">
        <w:rPr>
          <w:lang w:eastAsia="zh-CN"/>
        </w:rPr>
        <w:t xml:space="preserve"> </w:t>
      </w:r>
      <w:r w:rsidRPr="00E66279">
        <w:rPr>
          <w:rFonts w:hint="eastAsia"/>
          <w:lang w:eastAsia="zh-CN"/>
        </w:rPr>
        <w:t xml:space="preserve">the </w:t>
      </w:r>
      <w:r>
        <w:rPr>
          <w:lang w:eastAsia="zh-CN"/>
        </w:rPr>
        <w:t>equipment identifier</w:t>
      </w:r>
      <w:r w:rsidRPr="00E66279">
        <w:rPr>
          <w:lang w:eastAsia="zh-CN"/>
        </w:rPr>
        <w:t xml:space="preserve"> because the</w:t>
      </w:r>
      <w:r w:rsidRPr="00E66279">
        <w:rPr>
          <w:rFonts w:hint="eastAsia"/>
          <w:lang w:eastAsia="zh-CN"/>
        </w:rPr>
        <w:t xml:space="preserve">y </w:t>
      </w:r>
      <w:r w:rsidRPr="00E66279">
        <w:rPr>
          <w:lang w:eastAsia="zh-CN"/>
        </w:rPr>
        <w:t>ha</w:t>
      </w:r>
      <w:r w:rsidRPr="00E66279">
        <w:rPr>
          <w:rFonts w:hint="eastAsia"/>
          <w:lang w:eastAsia="zh-CN"/>
        </w:rPr>
        <w:t>ve</w:t>
      </w:r>
      <w:r w:rsidRPr="00E66279">
        <w:rPr>
          <w:lang w:eastAsia="zh-CN"/>
        </w:rPr>
        <w:t xml:space="preserve"> been bound to </w:t>
      </w:r>
      <w:r w:rsidRPr="00E66279">
        <w:rPr>
          <w:rFonts w:hint="eastAsia"/>
          <w:lang w:eastAsia="zh-CN"/>
        </w:rPr>
        <w:t>each other in the repository</w:t>
      </w:r>
      <w:r w:rsidRPr="00E66279">
        <w:rPr>
          <w:lang w:eastAsia="zh-CN"/>
        </w:rPr>
        <w:t xml:space="preserve">. So the </w:t>
      </w:r>
      <w:r>
        <w:rPr>
          <w:lang w:eastAsia="zh-CN"/>
        </w:rPr>
        <w:t>equipment identifier</w:t>
      </w:r>
      <w:r w:rsidRPr="00E66279">
        <w:rPr>
          <w:lang w:eastAsia="zh-CN"/>
        </w:rPr>
        <w:t xml:space="preserve"> will not be disclosed even if the device certificate is published.</w:t>
      </w:r>
    </w:p>
    <w:p w:rsidR="004551D3" w:rsidRPr="00E66279" w:rsidRDefault="004551D3" w:rsidP="004551D3">
      <w:pPr>
        <w:pStyle w:val="NO"/>
        <w:rPr>
          <w:lang w:eastAsia="zh-CN"/>
        </w:rPr>
      </w:pPr>
      <w:r w:rsidRPr="00E66279">
        <w:rPr>
          <w:lang w:eastAsia="zh-CN"/>
        </w:rPr>
        <w:t>N</w:t>
      </w:r>
      <w:r>
        <w:rPr>
          <w:lang w:eastAsia="zh-CN"/>
        </w:rPr>
        <w:t>OTE</w:t>
      </w:r>
      <w:r w:rsidRPr="00E66279">
        <w:rPr>
          <w:lang w:eastAsia="zh-CN"/>
        </w:rPr>
        <w:t xml:space="preserve">: It is </w:t>
      </w:r>
      <w:proofErr w:type="spellStart"/>
      <w:r w:rsidRPr="00E66279">
        <w:rPr>
          <w:lang w:eastAsia="zh-CN"/>
        </w:rPr>
        <w:t>ffs</w:t>
      </w:r>
      <w:proofErr w:type="spellEnd"/>
      <w:r w:rsidRPr="00E66279">
        <w:rPr>
          <w:lang w:eastAsia="zh-CN"/>
        </w:rPr>
        <w:t xml:space="preserve"> what information will be </w:t>
      </w:r>
      <w:proofErr w:type="spellStart"/>
      <w:r w:rsidRPr="00E66279">
        <w:rPr>
          <w:lang w:eastAsia="zh-CN"/>
        </w:rPr>
        <w:t>wroten</w:t>
      </w:r>
      <w:proofErr w:type="spellEnd"/>
      <w:r w:rsidRPr="00E66279">
        <w:rPr>
          <w:lang w:eastAsia="zh-CN"/>
        </w:rPr>
        <w:t xml:space="preserve"> in the subject field.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 xml:space="preserve">An </w:t>
      </w:r>
      <w:r w:rsidRPr="00E66279">
        <w:rPr>
          <w:lang w:eastAsia="zh-CN"/>
        </w:rPr>
        <w:t>operator</w:t>
      </w:r>
      <w:r w:rsidRPr="00E66279">
        <w:rPr>
          <w:rFonts w:hint="eastAsia"/>
          <w:lang w:eastAsia="zh-CN"/>
        </w:rPr>
        <w:t xml:space="preserve">, if </w:t>
      </w:r>
      <w:del w:id="10" w:author="CMCC" w:date="2016-12-26T16:41:00Z">
        <w:r w:rsidRPr="00E66279" w:rsidDel="00F05BBF">
          <w:rPr>
            <w:rFonts w:hint="eastAsia"/>
            <w:lang w:eastAsia="zh-CN"/>
          </w:rPr>
          <w:delText>authorized</w:delText>
        </w:r>
      </w:del>
      <w:ins w:id="11" w:author="CMCC" w:date="2016-12-26T16:41:00Z">
        <w:r w:rsidR="00F05BBF">
          <w:rPr>
            <w:rFonts w:hint="eastAsia"/>
            <w:lang w:eastAsia="zh-CN"/>
          </w:rPr>
          <w:t xml:space="preserve">trusts the </w:t>
        </w:r>
      </w:ins>
      <w:ins w:id="12" w:author="CMCC" w:date="2016-12-26T16:42:00Z">
        <w:r w:rsidR="00F05BBF" w:rsidRPr="00E66279">
          <w:t>device manufacturer CA or a 3</w:t>
        </w:r>
        <w:r w:rsidR="00F05BBF" w:rsidRPr="00041CDA">
          <w:rPr>
            <w:vertAlign w:val="superscript"/>
          </w:rPr>
          <w:t>rd</w:t>
        </w:r>
        <w:r w:rsidR="00F05BBF" w:rsidRPr="00E66279">
          <w:t xml:space="preserve"> party CA</w:t>
        </w:r>
      </w:ins>
      <w:r w:rsidRPr="00E66279">
        <w:rPr>
          <w:rFonts w:hint="eastAsia"/>
          <w:lang w:eastAsia="zh-CN"/>
        </w:rPr>
        <w:t>, can inqu</w:t>
      </w:r>
      <w:r>
        <w:rPr>
          <w:rFonts w:hint="eastAsia"/>
          <w:lang w:eastAsia="zh-CN"/>
        </w:rPr>
        <w:t>i</w:t>
      </w:r>
      <w:r w:rsidRPr="00E66279">
        <w:rPr>
          <w:rFonts w:hint="eastAsia"/>
          <w:lang w:eastAsia="zh-CN"/>
        </w:rPr>
        <w:t xml:space="preserve">re the (IMEI, </w:t>
      </w:r>
      <w:r w:rsidRPr="00E66279">
        <w:t>Device Certificate</w:t>
      </w:r>
      <w:r w:rsidRPr="00E66279">
        <w:rPr>
          <w:rFonts w:hint="eastAsia"/>
          <w:lang w:eastAsia="zh-CN"/>
        </w:rPr>
        <w:t xml:space="preserve">) binding from the </w:t>
      </w:r>
      <w:r w:rsidRPr="00E66279">
        <w:rPr>
          <w:lang w:eastAsia="zh-CN"/>
        </w:rPr>
        <w:t>manufacturer’s</w:t>
      </w:r>
      <w:r w:rsidRPr="00E66279">
        <w:rPr>
          <w:rFonts w:hint="eastAsia"/>
          <w:lang w:eastAsia="zh-CN"/>
        </w:rPr>
        <w:t xml:space="preserve"> device repository or third party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repository.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certificate or public key needs to be </w:t>
      </w:r>
      <w:r w:rsidRPr="00E66279">
        <w:rPr>
          <w:lang w:eastAsia="zh-CN"/>
        </w:rPr>
        <w:t>pre-configure</w:t>
      </w:r>
      <w:r w:rsidRPr="00E66279">
        <w:rPr>
          <w:rFonts w:hint="eastAsia"/>
          <w:lang w:eastAsia="zh-CN"/>
        </w:rPr>
        <w:t>d in the operator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AAA/HSS or CP-AU/CP-CN. It can also be stored with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 d</w:t>
      </w:r>
      <w:r w:rsidRPr="00E66279">
        <w:t>evice Certificate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in the repository.  </w:t>
      </w:r>
    </w:p>
    <w:p w:rsidR="004551D3" w:rsidRPr="00E66279" w:rsidRDefault="004551D3" w:rsidP="004551D3">
      <w:pPr>
        <w:pStyle w:val="5"/>
      </w:pPr>
      <w:bookmarkStart w:id="13" w:name="_Toc467573028"/>
      <w:bookmarkStart w:id="14" w:name="_Toc467857834"/>
      <w:r w:rsidRPr="00E66279">
        <w:t>5.2.4.</w:t>
      </w:r>
      <w:r>
        <w:t>17</w:t>
      </w:r>
      <w:r w:rsidRPr="00E66279">
        <w:t>.2</w:t>
      </w:r>
      <w:r w:rsidRPr="00E66279">
        <w:tab/>
        <w:t>Solution details</w:t>
      </w:r>
      <w:bookmarkEnd w:id="13"/>
      <w:bookmarkEnd w:id="14"/>
      <w:r w:rsidRPr="00E66279">
        <w:t xml:space="preserve">  </w:t>
      </w:r>
    </w:p>
    <w:p w:rsidR="004551D3" w:rsidRDefault="004551D3" w:rsidP="004551D3">
      <w:pPr>
        <w:rPr>
          <w:ins w:id="15" w:author="CMCC" w:date="2016-12-26T16:42:00Z"/>
          <w:lang w:eastAsia="zh-CN"/>
        </w:rPr>
      </w:pPr>
      <w:r w:rsidRPr="00E66279">
        <w:rPr>
          <w:rFonts w:hint="eastAsia"/>
          <w:lang w:eastAsia="zh-CN"/>
        </w:rPr>
        <w:t xml:space="preserve">The following figure describes the message flows of </w:t>
      </w:r>
      <w:del w:id="16" w:author="CMCC" w:date="2016-12-26T17:39:00Z">
        <w:r w:rsidRPr="00E66279" w:rsidDel="000365B9">
          <w:rPr>
            <w:rFonts w:hint="eastAsia"/>
            <w:lang w:eastAsia="zh-CN"/>
          </w:rPr>
          <w:delText xml:space="preserve">device </w:delText>
        </w:r>
      </w:del>
      <w:ins w:id="17" w:author="CMCC" w:date="2016-12-26T17:39:00Z">
        <w:r w:rsidR="000365B9">
          <w:rPr>
            <w:rFonts w:hint="eastAsia"/>
            <w:lang w:eastAsia="zh-CN"/>
          </w:rPr>
          <w:t>equipment identifier</w:t>
        </w:r>
        <w:r w:rsidR="000365B9" w:rsidRPr="00E66279">
          <w:rPr>
            <w:rFonts w:hint="eastAsia"/>
            <w:lang w:eastAsia="zh-CN"/>
          </w:rPr>
          <w:t xml:space="preserve"> </w:t>
        </w:r>
      </w:ins>
      <w:r w:rsidRPr="00E66279">
        <w:rPr>
          <w:rFonts w:hint="eastAsia"/>
          <w:lang w:eastAsia="zh-CN"/>
        </w:rPr>
        <w:t>authentication:</w:t>
      </w:r>
    </w:p>
    <w:p w:rsidR="00076DD9" w:rsidRDefault="00F05BBF" w:rsidP="00076DD9">
      <w:pPr>
        <w:jc w:val="center"/>
        <w:rPr>
          <w:lang w:eastAsia="zh-CN"/>
        </w:rPr>
        <w:pPrChange w:id="18" w:author="CMCC" w:date="2016-12-26T16:42:00Z">
          <w:pPr/>
        </w:pPrChange>
      </w:pPr>
      <w:ins w:id="19" w:author="CMCC" w:date="2016-12-26T16:42:00Z">
        <w:r w:rsidRPr="00E66279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95pt;height:274.1pt" o:ole="">
              <v:imagedata r:id="rId9" o:title=""/>
            </v:shape>
            <o:OLEObject Type="Embed" ProgID="Visio.Drawing.11" ShapeID="_x0000_i1025" DrawAspect="Content" ObjectID="_1547314077" r:id="rId10"/>
          </w:object>
        </w:r>
      </w:ins>
    </w:p>
    <w:bookmarkStart w:id="20" w:name="_GoBack"/>
    <w:p w:rsidR="004551D3" w:rsidRPr="00E66279" w:rsidRDefault="004551D3" w:rsidP="004551D3">
      <w:pPr>
        <w:pStyle w:val="TF"/>
        <w:rPr>
          <w:lang w:eastAsia="zh-CN"/>
        </w:rPr>
      </w:pPr>
      <w:del w:id="21" w:author="CMCC" w:date="2016-12-26T16:45:00Z">
        <w:r w:rsidRPr="00E66279" w:rsidDel="00F05BBF">
          <w:object w:dxaOrig="7515" w:dyaOrig="5486">
            <v:shape id="_x0000_i1026" type="#_x0000_t75" style="width:375.95pt;height:274.1pt" o:ole="">
              <v:imagedata r:id="rId11" o:title=""/>
            </v:shape>
            <o:OLEObject Type="Embed" ProgID="Visio.Drawing.11" ShapeID="_x0000_i1026" DrawAspect="Content" ObjectID="_1547314078" r:id="rId12"/>
          </w:object>
        </w:r>
      </w:del>
      <w:bookmarkEnd w:id="20"/>
    </w:p>
    <w:p w:rsidR="004551D3" w:rsidRPr="00E66279" w:rsidRDefault="004551D3" w:rsidP="004551D3">
      <w:pPr>
        <w:pStyle w:val="TH"/>
        <w:outlineLvl w:val="0"/>
        <w:rPr>
          <w:lang w:eastAsia="zh-CN"/>
        </w:rPr>
      </w:pPr>
      <w:r w:rsidRPr="00E66279">
        <w:lastRenderedPageBreak/>
        <w:t>Figure 5.2.4.</w:t>
      </w:r>
      <w:r>
        <w:t>17</w:t>
      </w:r>
      <w:r w:rsidRPr="00E66279">
        <w:t xml:space="preserve">.2-1: </w:t>
      </w:r>
      <w:del w:id="22" w:author="CMCC" w:date="2016-12-26T16:45:00Z">
        <w:r w:rsidRPr="00E66279" w:rsidDel="00F05BBF">
          <w:delText xml:space="preserve">device </w:delText>
        </w:r>
      </w:del>
      <w:ins w:id="23" w:author="CMCC" w:date="2016-12-26T16:45:00Z">
        <w:r w:rsidR="00F05BBF">
          <w:rPr>
            <w:rFonts w:hint="eastAsia"/>
            <w:lang w:eastAsia="zh-CN"/>
          </w:rPr>
          <w:t>equipment identifier</w:t>
        </w:r>
        <w:r w:rsidR="00F05BBF" w:rsidRPr="00E66279">
          <w:t xml:space="preserve"> </w:t>
        </w:r>
      </w:ins>
      <w:r w:rsidRPr="00E66279">
        <w:t>authentication</w:t>
      </w:r>
      <w:r w:rsidRPr="00E66279">
        <w:rPr>
          <w:rFonts w:hint="eastAsia"/>
          <w:lang w:eastAsia="zh-CN"/>
        </w:rPr>
        <w:t xml:space="preserve"> based on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</w:t>
      </w:r>
      <w:r w:rsidRPr="00E66279">
        <w:rPr>
          <w:rFonts w:hint="eastAsia"/>
          <w:lang w:eastAsia="zh-CN"/>
        </w:rPr>
        <w:t xml:space="preserve"> device cert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r w:rsidRPr="00E66279">
        <w:t xml:space="preserve">device certificate </w:t>
      </w:r>
      <w:r w:rsidRPr="00E66279">
        <w:rPr>
          <w:rFonts w:hint="eastAsia"/>
        </w:rPr>
        <w:t>has been pre-provisioned</w:t>
      </w:r>
      <w:r w:rsidRPr="00E66279">
        <w:t xml:space="preserve"> in the NG-UE</w:t>
      </w:r>
      <w:r w:rsidRPr="00E66279">
        <w:rPr>
          <w:rFonts w:hint="eastAsia"/>
        </w:rPr>
        <w:t xml:space="preserve"> and the private </w:t>
      </w:r>
      <w:r w:rsidRPr="00E66279">
        <w:rPr>
          <w:rFonts w:hint="eastAsia"/>
          <w:lang w:eastAsia="zh-CN"/>
        </w:rPr>
        <w:t xml:space="preserve">key </w:t>
      </w:r>
      <w:r w:rsidRPr="00E66279">
        <w:rPr>
          <w:rFonts w:hint="eastAsia"/>
        </w:rPr>
        <w:t>associated with the device certificate has been secure</w:t>
      </w:r>
      <w:r w:rsidRPr="00E66279">
        <w:t>ly</w:t>
      </w:r>
      <w:r w:rsidRPr="00E66279">
        <w:rPr>
          <w:rFonts w:hint="eastAsia"/>
        </w:rPr>
        <w:t xml:space="preserve"> stored in the device.</w:t>
      </w:r>
      <w:r w:rsidRPr="00E66279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 xml:space="preserve">, </w:t>
      </w:r>
      <w:r w:rsidRPr="00E66279">
        <w:rPr>
          <w:rFonts w:hint="eastAsia"/>
          <w:lang w:eastAsia="zh-CN"/>
        </w:rPr>
        <w:t>device certificate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has been published and stored in the repository of the manufacturer or </w:t>
      </w:r>
      <w:del w:id="24" w:author="CMCC" w:date="2016-12-26T17:40:00Z">
        <w:r w:rsidRPr="00E66279" w:rsidDel="000365B9">
          <w:rPr>
            <w:rFonts w:hint="eastAsia"/>
            <w:lang w:eastAsia="zh-CN"/>
          </w:rPr>
          <w:delText xml:space="preserve">trusted </w:delText>
        </w:r>
      </w:del>
      <w:r w:rsidRPr="00E66279">
        <w:t>3</w:t>
      </w:r>
      <w:r w:rsidRPr="00E66279">
        <w:rPr>
          <w:vertAlign w:val="superscript"/>
        </w:rPr>
        <w:t>rd</w:t>
      </w:r>
      <w:r w:rsidRPr="00E66279">
        <w:t xml:space="preserve"> party</w:t>
      </w:r>
      <w:ins w:id="25" w:author="CMCC" w:date="2016-12-26T17:40:00Z">
        <w:r w:rsidR="000365B9" w:rsidRPr="000365B9">
          <w:rPr>
            <w:rFonts w:hint="eastAsia"/>
            <w:lang w:eastAsia="zh-CN"/>
          </w:rPr>
          <w:t xml:space="preserve"> </w:t>
        </w:r>
        <w:r w:rsidR="000365B9" w:rsidRPr="00E66279">
          <w:rPr>
            <w:rFonts w:hint="eastAsia"/>
            <w:lang w:eastAsia="zh-CN"/>
          </w:rPr>
          <w:t>trusted</w:t>
        </w:r>
        <w:r w:rsidR="000365B9">
          <w:rPr>
            <w:rFonts w:hint="eastAsia"/>
            <w:lang w:eastAsia="zh-CN"/>
          </w:rPr>
          <w:t xml:space="preserve"> by the manufacturer</w:t>
        </w:r>
      </w:ins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mutual authentication has been performed between the network and the NG-UE.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network entity (e.g. </w:t>
      </w:r>
      <w:del w:id="26" w:author="CMCC" w:date="2016-12-26T16:45:00Z">
        <w:r w:rsidRPr="00E66279" w:rsidDel="00F05BBF">
          <w:rPr>
            <w:rFonts w:hint="eastAsia"/>
            <w:lang w:eastAsia="zh-CN"/>
          </w:rPr>
          <w:delText>CP-AU</w:delText>
        </w:r>
      </w:del>
      <w:ins w:id="27" w:author="CMCC" w:date="2016-12-26T16:45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 xml:space="preserve"> or CP-CN) sends the </w:t>
      </w:r>
      <w:del w:id="28" w:author="CMCC" w:date="2016-12-26T16:45:00Z">
        <w:r w:rsidRPr="00E66279" w:rsidDel="00F05BBF">
          <w:rPr>
            <w:rFonts w:hint="eastAsia"/>
            <w:lang w:eastAsia="zh-CN"/>
          </w:rPr>
          <w:delText xml:space="preserve">device </w:delText>
        </w:r>
      </w:del>
      <w:ins w:id="29" w:author="CMCC" w:date="2016-12-26T16:45:00Z">
        <w:r w:rsidR="00F05BBF">
          <w:rPr>
            <w:rFonts w:hint="eastAsia"/>
            <w:lang w:eastAsia="zh-CN"/>
          </w:rPr>
          <w:t>equipment</w:t>
        </w:r>
        <w:r w:rsidR="00F05BBF" w:rsidRPr="00E66279">
          <w:rPr>
            <w:rFonts w:hint="eastAsia"/>
            <w:lang w:eastAsia="zh-CN"/>
          </w:rPr>
          <w:t xml:space="preserve"> </w:t>
        </w:r>
      </w:ins>
      <w:del w:id="30" w:author="CMCC" w:date="2016-12-26T16:45:00Z">
        <w:r w:rsidRPr="00E66279" w:rsidDel="00F05BBF">
          <w:rPr>
            <w:rFonts w:hint="eastAsia"/>
            <w:lang w:eastAsia="zh-CN"/>
          </w:rPr>
          <w:delText xml:space="preserve">identity </w:delText>
        </w:r>
      </w:del>
      <w:ins w:id="31" w:author="CMCC" w:date="2016-12-26T16:45:00Z">
        <w:r w:rsidR="00F05BBF" w:rsidRPr="00E66279">
          <w:rPr>
            <w:rFonts w:hint="eastAsia"/>
            <w:lang w:eastAsia="zh-CN"/>
          </w:rPr>
          <w:t>identi</w:t>
        </w:r>
        <w:r w:rsidR="00F05BBF">
          <w:rPr>
            <w:rFonts w:hint="eastAsia"/>
            <w:lang w:eastAsia="zh-CN"/>
          </w:rPr>
          <w:t>fier</w:t>
        </w:r>
        <w:r w:rsidR="00F05BBF" w:rsidRPr="00E66279">
          <w:rPr>
            <w:rFonts w:hint="eastAsia"/>
            <w:lang w:eastAsia="zh-CN"/>
          </w:rPr>
          <w:t xml:space="preserve"> </w:t>
        </w:r>
      </w:ins>
      <w:r w:rsidRPr="00E66279">
        <w:rPr>
          <w:rFonts w:hint="eastAsia"/>
          <w:lang w:eastAsia="zh-CN"/>
        </w:rPr>
        <w:t>request.</w:t>
      </w:r>
      <w:del w:id="32" w:author="CMCC" w:date="2016-12-26T16:46:00Z">
        <w:r w:rsidRPr="00E66279" w:rsidDel="00F05BBF">
          <w:rPr>
            <w:rFonts w:hint="eastAsia"/>
            <w:lang w:eastAsia="zh-CN"/>
          </w:rPr>
          <w:delText xml:space="preserve"> This request includes a fresh chanllenge (e.g. nonce)</w:delText>
        </w:r>
      </w:del>
      <w:r w:rsidRPr="00E66279">
        <w:rPr>
          <w:lang w:eastAsia="zh-CN"/>
        </w:rPr>
        <w:t>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NG-UE uses the private key to sign the IMEI</w:t>
      </w:r>
      <w:del w:id="33" w:author="CMCC" w:date="2016-12-26T16:46:00Z">
        <w:r w:rsidRPr="00E66279" w:rsidDel="00F05BBF">
          <w:rPr>
            <w:rFonts w:hint="eastAsia"/>
            <w:lang w:eastAsia="zh-CN"/>
          </w:rPr>
          <w:delText xml:space="preserve"> and the fresh chanllenge</w:delText>
        </w:r>
      </w:del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NG-UE</w:t>
      </w:r>
      <w:r w:rsidRPr="00E66279">
        <w:rPr>
          <w:lang w:eastAsia="zh-CN"/>
        </w:rPr>
        <w:t xml:space="preserve"> returns</w:t>
      </w:r>
      <w:r w:rsidRPr="00E66279">
        <w:rPr>
          <w:rFonts w:hint="eastAsia"/>
          <w:lang w:eastAsia="zh-CN"/>
        </w:rPr>
        <w:t xml:space="preserve"> the </w:t>
      </w:r>
      <w:ins w:id="34" w:author="CMCC" w:date="2016-12-26T16:46:00Z">
        <w:r w:rsidR="00F05BBF">
          <w:rPr>
            <w:rFonts w:hint="eastAsia"/>
            <w:lang w:eastAsia="zh-CN"/>
          </w:rPr>
          <w:t>equipment</w:t>
        </w:r>
        <w:r w:rsidR="00F05BBF" w:rsidRPr="00E66279">
          <w:rPr>
            <w:rFonts w:hint="eastAsia"/>
            <w:lang w:eastAsia="zh-CN"/>
          </w:rPr>
          <w:t xml:space="preserve"> identi</w:t>
        </w:r>
        <w:r w:rsidR="00F05BBF">
          <w:rPr>
            <w:rFonts w:hint="eastAsia"/>
            <w:lang w:eastAsia="zh-CN"/>
          </w:rPr>
          <w:t>fier</w:t>
        </w:r>
      </w:ins>
      <w:del w:id="35" w:author="CMCC" w:date="2016-12-26T16:46:00Z">
        <w:r w:rsidRPr="00E66279" w:rsidDel="00F05BBF">
          <w:rPr>
            <w:rFonts w:hint="eastAsia"/>
            <w:lang w:eastAsia="zh-CN"/>
          </w:rPr>
          <w:delText>device identity</w:delText>
        </w:r>
      </w:del>
      <w:r w:rsidRPr="00E66279">
        <w:rPr>
          <w:rFonts w:hint="eastAsia"/>
          <w:lang w:eastAsia="zh-CN"/>
        </w:rPr>
        <w:t xml:space="preserve"> response to the </w:t>
      </w:r>
      <w:del w:id="36" w:author="CMCC" w:date="2016-12-26T16:46:00Z">
        <w:r w:rsidRPr="00E66279" w:rsidDel="00F05BBF">
          <w:rPr>
            <w:rFonts w:hint="eastAsia"/>
            <w:lang w:eastAsia="zh-CN"/>
          </w:rPr>
          <w:delText>CP-AU</w:delText>
        </w:r>
      </w:del>
      <w:ins w:id="37" w:author="CMCC" w:date="2016-12-26T16:46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/CP-CN. This message includes the IMEI and the signature of the IMEI</w:t>
      </w:r>
      <w:del w:id="38" w:author="CMCC" w:date="2016-12-26T16:46:00Z">
        <w:r w:rsidRPr="00E66279" w:rsidDel="00F05BBF">
          <w:rPr>
            <w:rFonts w:hint="eastAsia"/>
            <w:lang w:eastAsia="zh-CN"/>
          </w:rPr>
          <w:delText xml:space="preserve"> and the fresh challenge</w:delText>
        </w:r>
      </w:del>
      <w:r w:rsidRPr="00E66279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This response </w:t>
      </w:r>
      <w:r w:rsidRPr="00E66279">
        <w:rPr>
          <w:rFonts w:hint="eastAsia"/>
          <w:lang w:eastAsia="zh-CN"/>
        </w:rPr>
        <w:t xml:space="preserve">should be </w:t>
      </w:r>
      <w:r w:rsidRPr="00E66279">
        <w:rPr>
          <w:lang w:eastAsia="zh-CN"/>
        </w:rPr>
        <w:t xml:space="preserve">encapsulated </w:t>
      </w:r>
      <w:r w:rsidRPr="00E66279">
        <w:rPr>
          <w:rFonts w:hint="eastAsia"/>
          <w:lang w:eastAsia="zh-CN"/>
        </w:rPr>
        <w:t>in a signalling message which can protect the identity from leaking</w:t>
      </w:r>
      <w:ins w:id="39" w:author="CMCC" w:date="2016-12-26T17:42:00Z">
        <w:r w:rsidR="000365B9">
          <w:rPr>
            <w:rFonts w:hint="eastAsia"/>
            <w:lang w:eastAsia="zh-CN"/>
          </w:rPr>
          <w:t xml:space="preserve"> and replay attack</w:t>
        </w:r>
      </w:ins>
      <w:r w:rsidRPr="00E66279">
        <w:rPr>
          <w:rFonts w:hint="eastAsia"/>
          <w:lang w:eastAsia="zh-CN"/>
        </w:rPr>
        <w:t>, like the NAS SMP</w:t>
      </w:r>
      <w:r w:rsidRPr="00E66279">
        <w:rPr>
          <w:lang w:eastAsia="zh-CN"/>
        </w:rPr>
        <w:t xml:space="preserve"> message</w:t>
      </w:r>
      <w:r w:rsidRPr="00E66279">
        <w:rPr>
          <w:rFonts w:hint="eastAsia"/>
          <w:lang w:eastAsia="zh-CN"/>
        </w:rPr>
        <w:t xml:space="preserve"> in LTE.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del w:id="40" w:author="CMCC" w:date="2016-12-26T16:46:00Z">
        <w:r w:rsidRPr="00E66279" w:rsidDel="00F05BBF">
          <w:rPr>
            <w:rFonts w:hint="eastAsia"/>
            <w:lang w:eastAsia="zh-CN"/>
          </w:rPr>
          <w:delText>CP-AU</w:delText>
        </w:r>
      </w:del>
      <w:ins w:id="41" w:author="CMCC" w:date="2016-12-26T16:46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 sends the device certificate i</w:t>
      </w:r>
      <w:r w:rsidRPr="00E66279">
        <w:rPr>
          <w:lang w:eastAsia="zh-CN"/>
        </w:rPr>
        <w:t>n</w:t>
      </w:r>
      <w:r w:rsidRPr="00E66279">
        <w:rPr>
          <w:rFonts w:hint="eastAsia"/>
          <w:lang w:eastAsia="zh-CN"/>
        </w:rPr>
        <w:t xml:space="preserve">quiry </w:t>
      </w:r>
      <w:r w:rsidRPr="00E66279">
        <w:rPr>
          <w:lang w:eastAsia="zh-CN"/>
        </w:rPr>
        <w:t xml:space="preserve">including </w:t>
      </w:r>
      <w:r w:rsidRPr="00E66279">
        <w:rPr>
          <w:rFonts w:hint="eastAsia"/>
          <w:lang w:eastAsia="zh-CN"/>
        </w:rPr>
        <w:t>the received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IMEI</w:t>
      </w:r>
      <w:r w:rsidRPr="00E66279">
        <w:rPr>
          <w:rFonts w:hint="eastAsia"/>
          <w:lang w:eastAsia="zh-CN"/>
        </w:rPr>
        <w:t xml:space="preserve"> to the </w:t>
      </w:r>
      <w:del w:id="42" w:author="CMCC" w:date="2016-12-26T16:50:00Z">
        <w:r w:rsidRPr="00E66279" w:rsidDel="00E0336B">
          <w:rPr>
            <w:rFonts w:hint="eastAsia"/>
            <w:lang w:eastAsia="zh-CN"/>
          </w:rPr>
          <w:delText>AAA</w:delText>
        </w:r>
      </w:del>
      <w:ins w:id="43" w:author="CMCC" w:date="2016-12-26T16:50:00Z">
        <w:r w:rsidR="00E0336B">
          <w:rPr>
            <w:rFonts w:hint="eastAsia"/>
            <w:lang w:eastAsia="zh-CN"/>
          </w:rPr>
          <w:t>AUSF</w:t>
        </w:r>
      </w:ins>
      <w:r w:rsidRPr="00E66279">
        <w:rPr>
          <w:rFonts w:hint="eastAsia"/>
          <w:lang w:eastAsia="zh-CN"/>
        </w:rPr>
        <w:t>/</w:t>
      </w:r>
      <w:del w:id="44" w:author="CMCC" w:date="2016-12-26T16:50:00Z">
        <w:r w:rsidRPr="00E66279" w:rsidDel="00E0336B">
          <w:rPr>
            <w:rFonts w:hint="eastAsia"/>
            <w:lang w:eastAsia="zh-CN"/>
          </w:rPr>
          <w:delText>HSS</w:delText>
        </w:r>
      </w:del>
      <w:ins w:id="45" w:author="CMCC" w:date="2016-12-26T16:50:00Z">
        <w:r w:rsidR="00E0336B">
          <w:rPr>
            <w:rFonts w:hint="eastAsia"/>
            <w:lang w:eastAsia="zh-CN"/>
          </w:rPr>
          <w:t>ARPF</w:t>
        </w:r>
      </w:ins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ins w:id="46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47" w:author="CMCC" w:date="2016-12-26T16:50:00Z">
        <w:r w:rsidRPr="00E66279" w:rsidDel="00E0336B">
          <w:rPr>
            <w:rFonts w:hint="eastAsia"/>
            <w:lang w:eastAsia="zh-CN"/>
          </w:rPr>
          <w:delText>AAA/HSS</w:delText>
        </w:r>
      </w:del>
      <w:r w:rsidRPr="00E66279">
        <w:rPr>
          <w:rFonts w:hint="eastAsia"/>
          <w:lang w:eastAsia="zh-CN"/>
        </w:rPr>
        <w:t xml:space="preserve"> inquir</w:t>
      </w:r>
      <w:r w:rsidRPr="00E66279">
        <w:rPr>
          <w:lang w:eastAsia="zh-CN"/>
        </w:rPr>
        <w:t>es</w:t>
      </w:r>
      <w:r w:rsidRPr="00E66279">
        <w:rPr>
          <w:rFonts w:hint="eastAsia"/>
          <w:lang w:eastAsia="zh-CN"/>
        </w:rPr>
        <w:t xml:space="preserve"> the device certificate using the IMEI from the (IMEI, device certificate) binding repository. </w:t>
      </w:r>
    </w:p>
    <w:p w:rsidR="004551D3" w:rsidRPr="00E66279" w:rsidRDefault="004551D3" w:rsidP="004551D3">
      <w:pPr>
        <w:pStyle w:val="EditorsNote"/>
        <w:rPr>
          <w:lang w:eastAsia="zh-CN"/>
        </w:rPr>
      </w:pPr>
      <w:r w:rsidRPr="00E66279">
        <w:rPr>
          <w:rFonts w:hint="eastAsia"/>
          <w:lang w:eastAsia="zh-CN"/>
        </w:rPr>
        <w:t>Editor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</w:t>
      </w:r>
      <w:r w:rsidRPr="00E66279">
        <w:rPr>
          <w:lang w:eastAsia="zh-CN"/>
        </w:rPr>
        <w:t xml:space="preserve">Note: </w:t>
      </w:r>
      <w:r w:rsidRPr="00E66279">
        <w:rPr>
          <w:rFonts w:hint="eastAsia"/>
          <w:lang w:eastAsia="zh-CN"/>
        </w:rPr>
        <w:t xml:space="preserve">It is FFS </w:t>
      </w:r>
      <w:r>
        <w:rPr>
          <w:rFonts w:hint="eastAsia"/>
          <w:lang w:eastAsia="zh-CN"/>
        </w:rPr>
        <w:t>whether</w:t>
      </w:r>
      <w:r w:rsidRPr="00E66279">
        <w:rPr>
          <w:rFonts w:hint="eastAsia"/>
          <w:lang w:eastAsia="zh-CN"/>
        </w:rPr>
        <w:t xml:space="preserve"> t</w:t>
      </w:r>
      <w:r w:rsidRPr="00E66279">
        <w:rPr>
          <w:lang w:eastAsia="zh-CN"/>
        </w:rPr>
        <w:t>he binding between the IEMI and device certificate c</w:t>
      </w:r>
      <w:r>
        <w:rPr>
          <w:rFonts w:hint="eastAsia"/>
          <w:lang w:eastAsia="zh-CN"/>
        </w:rPr>
        <w:t>an</w:t>
      </w:r>
      <w:r w:rsidRPr="00E66279">
        <w:rPr>
          <w:lang w:eastAsia="zh-CN"/>
        </w:rPr>
        <w:t xml:space="preserve"> be cached in the </w:t>
      </w:r>
      <w:ins w:id="48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49" w:author="CMCC" w:date="2016-12-26T16:50:00Z">
        <w:r w:rsidRPr="00E66279" w:rsidDel="00E0336B">
          <w:rPr>
            <w:lang w:eastAsia="zh-CN"/>
          </w:rPr>
          <w:delText>AAA/HSS</w:delText>
        </w:r>
      </w:del>
      <w:r>
        <w:rPr>
          <w:rFonts w:hint="eastAsia"/>
          <w:lang w:eastAsia="zh-CN"/>
        </w:rPr>
        <w:t xml:space="preserve"> or not</w:t>
      </w:r>
      <w:r w:rsidRPr="00E66279">
        <w:rPr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ins w:id="50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51" w:author="CMCC" w:date="2016-12-26T16:50:00Z">
        <w:r w:rsidRPr="00E66279" w:rsidDel="00E0336B">
          <w:rPr>
            <w:rFonts w:hint="eastAsia"/>
            <w:lang w:eastAsia="zh-CN"/>
          </w:rPr>
          <w:delText>AAA/HSS</w:delText>
        </w:r>
      </w:del>
      <w:r w:rsidRPr="00E66279">
        <w:rPr>
          <w:rFonts w:hint="eastAsia"/>
          <w:lang w:eastAsia="zh-CN"/>
        </w:rPr>
        <w:t xml:space="preserve"> returns the device certificate to the </w:t>
      </w:r>
      <w:del w:id="52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53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del w:id="54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55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 uses 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>s public key to verify the device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certificate. If the verification is successful, the </w:t>
      </w:r>
      <w:del w:id="56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57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 xml:space="preserve">/CP-CN uses the </w:t>
      </w:r>
      <w:r w:rsidRPr="00E66279">
        <w:rPr>
          <w:lang w:eastAsia="zh-CN"/>
        </w:rPr>
        <w:t>public</w:t>
      </w:r>
      <w:r w:rsidRPr="00E66279">
        <w:rPr>
          <w:rFonts w:hint="eastAsia"/>
          <w:lang w:eastAsia="zh-CN"/>
        </w:rPr>
        <w:t xml:space="preserve"> key in the device certificate to check the signature. The </w:t>
      </w:r>
      <w:r>
        <w:rPr>
          <w:rFonts w:hint="eastAsia"/>
          <w:lang w:eastAsia="zh-CN"/>
        </w:rPr>
        <w:t>equipment identifier</w:t>
      </w:r>
      <w:r w:rsidRPr="00E66279">
        <w:rPr>
          <w:rFonts w:hint="eastAsia"/>
          <w:lang w:eastAsia="zh-CN"/>
        </w:rPr>
        <w:t xml:space="preserve"> is authenticated if the signature check is successful. </w:t>
      </w:r>
    </w:p>
    <w:p w:rsidR="004551D3" w:rsidRPr="00E66279" w:rsidRDefault="004551D3" w:rsidP="004551D3">
      <w:pPr>
        <w:pStyle w:val="NO"/>
        <w:rPr>
          <w:lang w:eastAsia="zh-CN"/>
        </w:rPr>
      </w:pPr>
      <w:r w:rsidRPr="00E66279">
        <w:rPr>
          <w:rFonts w:hint="eastAsia"/>
        </w:rPr>
        <w:t>N</w:t>
      </w:r>
      <w:r>
        <w:t>OTE</w:t>
      </w:r>
      <w:r w:rsidRPr="00E66279">
        <w:rPr>
          <w:rFonts w:hint="eastAsia"/>
        </w:rPr>
        <w:t xml:space="preserve">: </w:t>
      </w:r>
      <w:r>
        <w:tab/>
        <w:t>T</w:t>
      </w:r>
      <w:r w:rsidRPr="00E66279">
        <w:rPr>
          <w:rFonts w:hint="eastAsia"/>
        </w:rPr>
        <w:t>he CA</w:t>
      </w:r>
      <w:r w:rsidRPr="00E66279">
        <w:t>’</w:t>
      </w:r>
      <w:r w:rsidRPr="00E66279">
        <w:rPr>
          <w:rFonts w:hint="eastAsia"/>
        </w:rPr>
        <w:t>s public key can be pre-</w:t>
      </w:r>
      <w:proofErr w:type="spellStart"/>
      <w:r w:rsidRPr="00E66279">
        <w:rPr>
          <w:rFonts w:hint="eastAsia"/>
        </w:rPr>
        <w:t>configureted</w:t>
      </w:r>
      <w:proofErr w:type="spellEnd"/>
      <w:r w:rsidRPr="00E66279">
        <w:rPr>
          <w:rFonts w:hint="eastAsia"/>
        </w:rPr>
        <w:t xml:space="preserve"> in </w:t>
      </w:r>
      <w:del w:id="58" w:author="CMCC" w:date="2016-12-26T16:52:00Z">
        <w:r w:rsidRPr="00E66279" w:rsidDel="00E0336B">
          <w:rPr>
            <w:rFonts w:hint="eastAsia"/>
          </w:rPr>
          <w:delText>CP-AU</w:delText>
        </w:r>
      </w:del>
      <w:ins w:id="59" w:author="CMCC" w:date="2016-12-26T16:52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</w:rPr>
        <w:t>/CP-CN and can also</w:t>
      </w:r>
      <w:r w:rsidRPr="00E66279">
        <w:t xml:space="preserve"> be acquired</w:t>
      </w:r>
      <w:r w:rsidRPr="00E66279">
        <w:rPr>
          <w:rFonts w:hint="eastAsia"/>
        </w:rPr>
        <w:t xml:space="preserve"> from the </w:t>
      </w:r>
      <w:r w:rsidRPr="00E66279">
        <w:rPr>
          <w:rFonts w:hint="eastAsia"/>
          <w:lang w:eastAsia="zh-CN"/>
        </w:rPr>
        <w:t>(</w:t>
      </w:r>
      <w:r w:rsidRPr="00E66279">
        <w:rPr>
          <w:rFonts w:hint="eastAsia"/>
        </w:rPr>
        <w:t>IMEI</w:t>
      </w:r>
      <w:r w:rsidRPr="00E66279">
        <w:rPr>
          <w:rFonts w:hint="eastAsia"/>
          <w:lang w:eastAsia="zh-CN"/>
        </w:rPr>
        <w:t xml:space="preserve">, </w:t>
      </w:r>
      <w:r w:rsidRPr="00E66279">
        <w:rPr>
          <w:rFonts w:hint="eastAsia"/>
        </w:rPr>
        <w:t>device certificate</w:t>
      </w:r>
      <w:r w:rsidRPr="00E66279">
        <w:rPr>
          <w:rFonts w:hint="eastAsia"/>
          <w:lang w:eastAsia="zh-CN"/>
        </w:rPr>
        <w:t>)</w:t>
      </w:r>
      <w:r w:rsidRPr="00E66279">
        <w:rPr>
          <w:rFonts w:hint="eastAsia"/>
        </w:rPr>
        <w:t xml:space="preserve"> binding repository via </w:t>
      </w:r>
      <w:ins w:id="60" w:author="CMCC" w:date="2016-12-26T16:52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61" w:author="CMCC" w:date="2016-12-26T16:52:00Z">
        <w:r w:rsidRPr="00E66279" w:rsidDel="00E0336B">
          <w:rPr>
            <w:rFonts w:hint="eastAsia"/>
          </w:rPr>
          <w:delText>AAA/HSS</w:delText>
        </w:r>
      </w:del>
      <w:r w:rsidRPr="00E66279">
        <w:rPr>
          <w:rFonts w:hint="eastAsia"/>
          <w:lang w:eastAsia="zh-CN"/>
        </w:rPr>
        <w:t xml:space="preserve"> if 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</w:t>
      </w:r>
      <w:r w:rsidRPr="00E66279">
        <w:rPr>
          <w:rFonts w:hint="eastAsia"/>
        </w:rPr>
        <w:t xml:space="preserve">public key </w:t>
      </w:r>
      <w:r w:rsidRPr="00E66279">
        <w:rPr>
          <w:rFonts w:hint="eastAsia"/>
          <w:lang w:eastAsia="zh-CN"/>
        </w:rPr>
        <w:t>is</w:t>
      </w:r>
      <w:r w:rsidRPr="00E66279">
        <w:rPr>
          <w:rFonts w:hint="eastAsia"/>
        </w:rPr>
        <w:t xml:space="preserve"> pre-</w:t>
      </w:r>
      <w:r w:rsidRPr="00E66279">
        <w:rPr>
          <w:rFonts w:hint="eastAsia"/>
          <w:lang w:eastAsia="zh-CN"/>
        </w:rPr>
        <w:t>stored</w:t>
      </w:r>
      <w:r w:rsidRPr="00E66279">
        <w:rPr>
          <w:rFonts w:hint="eastAsia"/>
        </w:rPr>
        <w:t xml:space="preserve"> in</w:t>
      </w:r>
      <w:r w:rsidRPr="00E66279">
        <w:rPr>
          <w:rFonts w:hint="eastAsia"/>
          <w:lang w:eastAsia="zh-CN"/>
        </w:rPr>
        <w:t xml:space="preserve"> the repository.</w:t>
      </w:r>
    </w:p>
    <w:p w:rsidR="004551D3" w:rsidRPr="00E66279" w:rsidRDefault="004551D3" w:rsidP="004551D3">
      <w:pPr>
        <w:pStyle w:val="5"/>
      </w:pPr>
      <w:bookmarkStart w:id="62" w:name="_Toc467573029"/>
      <w:bookmarkStart w:id="63" w:name="_Toc467857835"/>
      <w:r w:rsidRPr="00E66279">
        <w:t>5.2.4.</w:t>
      </w:r>
      <w:r>
        <w:t>17</w:t>
      </w:r>
      <w:r w:rsidRPr="00E66279">
        <w:t>.3</w:t>
      </w:r>
      <w:r w:rsidRPr="00E66279">
        <w:tab/>
        <w:t>Evaluation</w:t>
      </w:r>
      <w:bookmarkEnd w:id="62"/>
      <w:bookmarkEnd w:id="63"/>
      <w:r w:rsidRPr="00E66279">
        <w:t xml:space="preserve"> </w:t>
      </w:r>
    </w:p>
    <w:p w:rsidR="004551D3" w:rsidRDefault="004551D3" w:rsidP="004551D3">
      <w:pPr>
        <w:rPr>
          <w:ins w:id="64" w:author="CMCC" w:date="2016-12-26T16:54:00Z"/>
          <w:lang w:eastAsia="zh-CN"/>
        </w:rPr>
      </w:pPr>
      <w:r w:rsidRPr="00E66279">
        <w:rPr>
          <w:rFonts w:hint="eastAsia"/>
          <w:lang w:eastAsia="zh-CN"/>
        </w:rPr>
        <w:t xml:space="preserve">This solution </w:t>
      </w:r>
      <w:r w:rsidRPr="00E66279">
        <w:rPr>
          <w:lang w:eastAsia="zh-CN"/>
        </w:rPr>
        <w:t>save</w:t>
      </w:r>
      <w:r>
        <w:rPr>
          <w:rFonts w:hint="eastAsia"/>
          <w:lang w:eastAsia="zh-CN"/>
        </w:rPr>
        <w:t>s</w:t>
      </w:r>
      <w:r w:rsidRPr="00E66279">
        <w:rPr>
          <w:lang w:eastAsia="zh-CN"/>
        </w:rPr>
        <w:t xml:space="preserve"> the </w:t>
      </w:r>
      <w:proofErr w:type="spellStart"/>
      <w:r w:rsidRPr="00E66279">
        <w:rPr>
          <w:lang w:eastAsia="zh-CN"/>
        </w:rPr>
        <w:t>valueable</w:t>
      </w:r>
      <w:proofErr w:type="spellEnd"/>
      <w:r w:rsidRPr="00E66279">
        <w:rPr>
          <w:lang w:eastAsia="zh-CN"/>
        </w:rPr>
        <w:t xml:space="preserve"> air resource as it </w:t>
      </w:r>
      <w:r w:rsidRPr="00E66279">
        <w:rPr>
          <w:rFonts w:hint="eastAsia"/>
          <w:lang w:eastAsia="zh-CN"/>
        </w:rPr>
        <w:t xml:space="preserve">does not </w:t>
      </w:r>
      <w:proofErr w:type="spellStart"/>
      <w:r w:rsidRPr="00E66279">
        <w:rPr>
          <w:lang w:eastAsia="zh-CN"/>
        </w:rPr>
        <w:t>transimit</w:t>
      </w:r>
      <w:proofErr w:type="spellEnd"/>
      <w:r w:rsidRPr="00E66279">
        <w:rPr>
          <w:rFonts w:hint="eastAsia"/>
          <w:lang w:eastAsia="zh-CN"/>
        </w:rPr>
        <w:t xml:space="preserve"> the device certificate in the air interface. Since </w:t>
      </w:r>
      <w:r w:rsidRPr="00E66279">
        <w:rPr>
          <w:lang w:eastAsia="zh-CN"/>
        </w:rPr>
        <w:t xml:space="preserve">the binding between the IMEI and the device certificate </w:t>
      </w:r>
      <w:r w:rsidRPr="00E66279">
        <w:rPr>
          <w:rFonts w:hint="eastAsia"/>
          <w:lang w:eastAsia="zh-CN"/>
        </w:rPr>
        <w:t>is</w:t>
      </w:r>
      <w:r w:rsidRPr="00E66279">
        <w:rPr>
          <w:lang w:eastAsia="zh-CN"/>
        </w:rPr>
        <w:t xml:space="preserve"> maintained </w:t>
      </w:r>
      <w:r w:rsidRPr="00E66279">
        <w:rPr>
          <w:rFonts w:hint="eastAsia"/>
          <w:lang w:eastAsia="zh-CN"/>
        </w:rPr>
        <w:t xml:space="preserve">in the repository and only the authorized entities can inquire the binding, this </w:t>
      </w:r>
      <w:r w:rsidRPr="00E66279">
        <w:rPr>
          <w:lang w:eastAsia="zh-CN"/>
        </w:rPr>
        <w:t>solution</w:t>
      </w:r>
      <w:r w:rsidRPr="00E66279">
        <w:rPr>
          <w:rFonts w:hint="eastAsia"/>
          <w:lang w:eastAsia="zh-CN"/>
        </w:rPr>
        <w:t xml:space="preserve"> can prevent the </w:t>
      </w:r>
      <w:r w:rsidRPr="00E66279">
        <w:rPr>
          <w:lang w:eastAsia="zh-CN"/>
        </w:rPr>
        <w:t>leakage</w:t>
      </w:r>
      <w:r w:rsidRPr="00E66279">
        <w:rPr>
          <w:rFonts w:hint="eastAsia"/>
          <w:lang w:eastAsia="zh-CN"/>
        </w:rPr>
        <w:t xml:space="preserve"> of the </w:t>
      </w:r>
      <w:r>
        <w:rPr>
          <w:rFonts w:hint="eastAsia"/>
          <w:lang w:eastAsia="zh-CN"/>
        </w:rPr>
        <w:t>equipment identifier</w:t>
      </w:r>
      <w:ins w:id="65" w:author="CMCC" w:date="2016-12-29T11:19:00Z">
        <w:r w:rsidR="00D36E70">
          <w:rPr>
            <w:rFonts w:hint="eastAsia"/>
            <w:lang w:eastAsia="zh-CN"/>
          </w:rPr>
          <w:t>. The equipment identifier</w:t>
        </w:r>
      </w:ins>
      <w:ins w:id="66" w:author="CMCC" w:date="2016-12-29T10:55:00Z">
        <w:r w:rsidR="00B62F95">
          <w:rPr>
            <w:rFonts w:hint="eastAsia"/>
            <w:lang w:eastAsia="zh-CN"/>
          </w:rPr>
          <w:t xml:space="preserve"> </w:t>
        </w:r>
      </w:ins>
      <w:ins w:id="67" w:author="CMCC" w:date="2016-12-29T10:58:00Z">
        <w:r w:rsidR="00B62F95">
          <w:rPr>
            <w:rFonts w:hint="eastAsia"/>
            <w:lang w:eastAsia="zh-CN"/>
          </w:rPr>
          <w:t>may be correlated with the subscription identifier (cf. clause 5.7.3</w:t>
        </w:r>
      </w:ins>
      <w:ins w:id="68" w:author="CMCC" w:date="2016-12-29T10:59:00Z">
        <w:r w:rsidR="00B62F95">
          <w:rPr>
            <w:rFonts w:hint="eastAsia"/>
            <w:lang w:eastAsia="zh-CN"/>
          </w:rPr>
          <w:t>.7</w:t>
        </w:r>
      </w:ins>
      <w:ins w:id="69" w:author="CMCC" w:date="2016-12-29T10:58:00Z">
        <w:r w:rsidR="00B62F95">
          <w:rPr>
            <w:rFonts w:hint="eastAsia"/>
            <w:lang w:eastAsia="zh-CN"/>
          </w:rPr>
          <w:t>)</w:t>
        </w:r>
      </w:ins>
      <w:ins w:id="70" w:author="CMCC" w:date="2016-12-29T11:20:00Z">
        <w:r w:rsidR="00D36E70">
          <w:rPr>
            <w:rFonts w:hint="eastAsia"/>
            <w:lang w:eastAsia="zh-CN"/>
          </w:rPr>
          <w:t>, so this solution can</w:t>
        </w:r>
      </w:ins>
      <w:ins w:id="71" w:author="CMCC" w:date="2016-12-29T10:52:00Z">
        <w:r w:rsidR="00B62F95">
          <w:rPr>
            <w:rFonts w:hint="eastAsia"/>
            <w:lang w:eastAsia="zh-CN"/>
          </w:rPr>
          <w:t xml:space="preserve"> protect</w:t>
        </w:r>
      </w:ins>
      <w:ins w:id="72" w:author="CMCC" w:date="2016-12-29T10:53:00Z">
        <w:r w:rsidR="00B62F95">
          <w:rPr>
            <w:rFonts w:hint="eastAsia"/>
            <w:lang w:eastAsia="zh-CN"/>
          </w:rPr>
          <w:t xml:space="preserve"> the subscription privacy</w:t>
        </w:r>
      </w:ins>
      <w:r w:rsidRPr="00E66279">
        <w:rPr>
          <w:lang w:eastAsia="zh-CN"/>
        </w:rPr>
        <w:t>.</w:t>
      </w:r>
      <w:ins w:id="73" w:author="CMCC" w:date="2016-12-26T16:54:00Z">
        <w:r w:rsidR="000E39B9">
          <w:rPr>
            <w:rFonts w:hint="eastAsia"/>
            <w:lang w:eastAsia="zh-CN"/>
          </w:rPr>
          <w:t xml:space="preserve"> </w:t>
        </w:r>
      </w:ins>
    </w:p>
    <w:p w:rsidR="000E39B9" w:rsidRDefault="000E39B9" w:rsidP="004551D3">
      <w:pPr>
        <w:rPr>
          <w:ins w:id="74" w:author="CMCC" w:date="2016-12-26T17:05:00Z"/>
          <w:lang w:eastAsia="zh-CN"/>
        </w:rPr>
      </w:pPr>
      <w:ins w:id="75" w:author="CMCC" w:date="2016-12-26T16:55:00Z">
        <w:r>
          <w:rPr>
            <w:rFonts w:hint="eastAsia"/>
            <w:lang w:eastAsia="zh-CN"/>
          </w:rPr>
          <w:t xml:space="preserve">The inquiring </w:t>
        </w:r>
      </w:ins>
      <w:ins w:id="76" w:author="CMCC" w:date="2016-12-26T16:56:00Z">
        <w:r w:rsidRPr="00E66279">
          <w:rPr>
            <w:rFonts w:hint="eastAsia"/>
            <w:lang w:eastAsia="zh-CN"/>
          </w:rPr>
          <w:t>the (IMEI, device certificate) binding</w:t>
        </w:r>
        <w:r>
          <w:rPr>
            <w:rFonts w:hint="eastAsia"/>
            <w:lang w:eastAsia="zh-CN"/>
          </w:rPr>
          <w:t xml:space="preserve"> </w:t>
        </w:r>
      </w:ins>
      <w:ins w:id="77" w:author="CMCC" w:date="2017-01-05T10:22:00Z">
        <w:r w:rsidR="00282201">
          <w:rPr>
            <w:rFonts w:hint="eastAsia"/>
            <w:lang w:eastAsia="zh-CN"/>
          </w:rPr>
          <w:t>causes</w:t>
        </w:r>
      </w:ins>
      <w:ins w:id="78" w:author="CMCC" w:date="2016-12-26T16:56:00Z">
        <w:r>
          <w:rPr>
            <w:rFonts w:hint="eastAsia"/>
            <w:lang w:eastAsia="zh-CN"/>
          </w:rPr>
          <w:t xml:space="preserve"> the </w:t>
        </w:r>
      </w:ins>
      <w:ins w:id="79" w:author="CMCC" w:date="2016-12-26T17:01:00Z">
        <w:r w:rsidR="00B05010">
          <w:rPr>
            <w:rFonts w:hint="eastAsia"/>
            <w:lang w:eastAsia="zh-CN"/>
          </w:rPr>
          <w:t xml:space="preserve">inquiry </w:t>
        </w:r>
      </w:ins>
      <w:ins w:id="80" w:author="CMCC" w:date="2016-12-26T16:56:00Z">
        <w:r>
          <w:rPr>
            <w:rFonts w:hint="eastAsia"/>
            <w:lang w:eastAsia="zh-CN"/>
          </w:rPr>
          <w:t>workload</w:t>
        </w:r>
      </w:ins>
      <w:ins w:id="81" w:author="CMCC" w:date="2016-12-26T17:06:00Z">
        <w:r w:rsidR="00B05010">
          <w:rPr>
            <w:rFonts w:hint="eastAsia"/>
            <w:lang w:eastAsia="zh-CN"/>
          </w:rPr>
          <w:t xml:space="preserve"> than the </w:t>
        </w:r>
      </w:ins>
      <w:ins w:id="82" w:author="CMCC" w:date="2016-12-26T17:29:00Z">
        <w:r w:rsidR="00584D8A">
          <w:rPr>
            <w:lang w:eastAsia="zh-CN"/>
          </w:rPr>
          <w:t>authentication</w:t>
        </w:r>
      </w:ins>
      <w:ins w:id="83" w:author="CMCC" w:date="2016-12-26T17:28:00Z">
        <w:r w:rsidR="00584D8A">
          <w:rPr>
            <w:rFonts w:hint="eastAsia"/>
            <w:lang w:eastAsia="zh-CN"/>
          </w:rPr>
          <w:t xml:space="preserve"> </w:t>
        </w:r>
      </w:ins>
      <w:ins w:id="84" w:author="CMCC" w:date="2016-12-26T17:29:00Z">
        <w:r w:rsidR="00584D8A">
          <w:rPr>
            <w:rFonts w:hint="eastAsia"/>
            <w:lang w:eastAsia="zh-CN"/>
          </w:rPr>
          <w:t xml:space="preserve">of the </w:t>
        </w:r>
      </w:ins>
      <w:ins w:id="85" w:author="CMCC" w:date="2016-12-26T17:06:00Z">
        <w:r w:rsidR="00B05010">
          <w:rPr>
            <w:rFonts w:hint="eastAsia"/>
            <w:lang w:eastAsia="zh-CN"/>
          </w:rPr>
          <w:t xml:space="preserve">device </w:t>
        </w:r>
      </w:ins>
      <w:ins w:id="86" w:author="CMCC" w:date="2016-12-26T17:11:00Z">
        <w:r w:rsidR="00443560">
          <w:rPr>
            <w:rFonts w:hint="eastAsia"/>
            <w:lang w:eastAsia="zh-CN"/>
          </w:rPr>
          <w:t>certificate</w:t>
        </w:r>
      </w:ins>
      <w:ins w:id="87" w:author="CMCC" w:date="2016-12-27T08:54:00Z">
        <w:r w:rsidR="000668E9">
          <w:rPr>
            <w:rFonts w:hint="eastAsia"/>
            <w:lang w:eastAsia="zh-CN"/>
          </w:rPr>
          <w:t xml:space="preserve"> directly</w:t>
        </w:r>
      </w:ins>
      <w:ins w:id="88" w:author="CMCC" w:date="2016-12-26T17:29:00Z">
        <w:r w:rsidR="00584D8A">
          <w:rPr>
            <w:rFonts w:hint="eastAsia"/>
            <w:lang w:eastAsia="zh-CN"/>
          </w:rPr>
          <w:t xml:space="preserve"> (cf. the solution #2.10)</w:t>
        </w:r>
      </w:ins>
      <w:ins w:id="89" w:author="CMCC" w:date="2016-12-26T16:56:00Z">
        <w:r>
          <w:rPr>
            <w:rFonts w:hint="eastAsia"/>
            <w:lang w:eastAsia="zh-CN"/>
          </w:rPr>
          <w:t xml:space="preserve">. Since the equipment identifier authentication is </w:t>
        </w:r>
      </w:ins>
      <w:ins w:id="90" w:author="CMCC" w:date="2016-12-26T16:57:00Z">
        <w:r>
          <w:rPr>
            <w:rFonts w:hint="eastAsia"/>
            <w:lang w:eastAsia="zh-CN"/>
          </w:rPr>
          <w:t>infre</w:t>
        </w:r>
      </w:ins>
      <w:ins w:id="91" w:author="CMCC" w:date="2016-12-26T16:58:00Z">
        <w:r>
          <w:rPr>
            <w:rFonts w:hint="eastAsia"/>
            <w:lang w:eastAsia="zh-CN"/>
          </w:rPr>
          <w:t>quent</w:t>
        </w:r>
        <w:r w:rsidR="00B05010">
          <w:rPr>
            <w:rFonts w:hint="eastAsia"/>
            <w:lang w:eastAsia="zh-CN"/>
          </w:rPr>
          <w:t xml:space="preserve">, the inquiry </w:t>
        </w:r>
        <w:proofErr w:type="spellStart"/>
        <w:r w:rsidR="00B05010">
          <w:rPr>
            <w:rFonts w:hint="eastAsia"/>
            <w:lang w:eastAsia="zh-CN"/>
          </w:rPr>
          <w:t>wokload</w:t>
        </w:r>
        <w:proofErr w:type="spellEnd"/>
        <w:r w:rsidR="00B05010">
          <w:rPr>
            <w:rFonts w:hint="eastAsia"/>
            <w:lang w:eastAsia="zh-CN"/>
          </w:rPr>
          <w:t xml:space="preserve"> does not </w:t>
        </w:r>
      </w:ins>
      <w:ins w:id="92" w:author="CMCC" w:date="2016-12-26T17:02:00Z">
        <w:r w:rsidR="00B05010">
          <w:rPr>
            <w:rFonts w:hint="eastAsia"/>
            <w:lang w:eastAsia="zh-CN"/>
          </w:rPr>
          <w:t xml:space="preserve">seriously </w:t>
        </w:r>
      </w:ins>
      <w:ins w:id="93" w:author="CMCC" w:date="2016-12-26T17:03:00Z">
        <w:r w:rsidR="00B05010">
          <w:rPr>
            <w:lang w:eastAsia="zh-CN"/>
          </w:rPr>
          <w:t>affect</w:t>
        </w:r>
      </w:ins>
      <w:ins w:id="94" w:author="CMCC" w:date="2016-12-26T17:02:00Z">
        <w:r w:rsidR="00B05010">
          <w:rPr>
            <w:rFonts w:hint="eastAsia"/>
            <w:lang w:eastAsia="zh-CN"/>
          </w:rPr>
          <w:t xml:space="preserve"> the network. </w:t>
        </w:r>
      </w:ins>
      <w:ins w:id="95" w:author="CMCC" w:date="2016-12-26T17:04:00Z">
        <w:r w:rsidR="00B05010">
          <w:rPr>
            <w:rFonts w:hint="eastAsia"/>
            <w:lang w:eastAsia="zh-CN"/>
          </w:rPr>
          <w:t>The AUSF/ARPF can also stor</w:t>
        </w:r>
      </w:ins>
      <w:ins w:id="96" w:author="CMCC" w:date="2016-12-26T17:05:00Z">
        <w:r w:rsidR="00B05010">
          <w:rPr>
            <w:rFonts w:hint="eastAsia"/>
            <w:lang w:eastAsia="zh-CN"/>
          </w:rPr>
          <w:t>e</w:t>
        </w:r>
      </w:ins>
      <w:ins w:id="97" w:author="CMCC" w:date="2016-12-26T17:04:00Z">
        <w:r w:rsidR="00B05010">
          <w:rPr>
            <w:rFonts w:hint="eastAsia"/>
            <w:lang w:eastAsia="zh-CN"/>
          </w:rPr>
          <w:t xml:space="preserve"> the </w:t>
        </w:r>
      </w:ins>
      <w:ins w:id="98" w:author="CMCC" w:date="2016-12-26T17:05:00Z">
        <w:r w:rsidR="00B05010" w:rsidRPr="00E66279">
          <w:rPr>
            <w:rFonts w:hint="eastAsia"/>
            <w:lang w:eastAsia="zh-CN"/>
          </w:rPr>
          <w:t>(IMEI, device certificate) binding</w:t>
        </w:r>
        <w:r w:rsidR="00B05010">
          <w:rPr>
            <w:rFonts w:hint="eastAsia"/>
            <w:lang w:eastAsia="zh-CN"/>
          </w:rPr>
          <w:t xml:space="preserve"> in the local </w:t>
        </w:r>
      </w:ins>
      <w:ins w:id="99" w:author="CMCC" w:date="2016-12-26T17:30:00Z">
        <w:r w:rsidR="00584D8A">
          <w:rPr>
            <w:rFonts w:hint="eastAsia"/>
            <w:lang w:eastAsia="zh-CN"/>
          </w:rPr>
          <w:t>to reduce</w:t>
        </w:r>
      </w:ins>
      <w:ins w:id="100" w:author="CMCC" w:date="2016-12-26T17:05:00Z">
        <w:r w:rsidR="00B05010">
          <w:rPr>
            <w:rFonts w:hint="eastAsia"/>
            <w:lang w:eastAsia="zh-CN"/>
          </w:rPr>
          <w:t xml:space="preserve"> the inquiry workload.</w:t>
        </w:r>
      </w:ins>
    </w:p>
    <w:p w:rsidR="00B05010" w:rsidRPr="00584D8A" w:rsidRDefault="00584D8A" w:rsidP="00584D8A">
      <w:pPr>
        <w:rPr>
          <w:lang w:eastAsia="zh-CN"/>
        </w:rPr>
      </w:pPr>
      <w:ins w:id="101" w:author="CMCC" w:date="2016-12-26T17:30:00Z">
        <w:r>
          <w:rPr>
            <w:rFonts w:hint="eastAsia"/>
            <w:lang w:eastAsia="zh-CN"/>
          </w:rPr>
          <w:t>In this solution, t</w:t>
        </w:r>
      </w:ins>
      <w:ins w:id="102" w:author="CMCC" w:date="2016-12-26T17:31:00Z"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manufacturer or a 3rd party which issues the </w:t>
        </w:r>
        <w:proofErr w:type="spellStart"/>
        <w:r>
          <w:rPr>
            <w:lang w:eastAsia="zh-CN"/>
          </w:rPr>
          <w:t>decive</w:t>
        </w:r>
        <w:proofErr w:type="spellEnd"/>
        <w:r>
          <w:rPr>
            <w:lang w:eastAsia="zh-CN"/>
          </w:rPr>
          <w:t xml:space="preserve"> certificate shall be trusted by the operators.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operators (or service provider) may issue (e.g., using a CA owned or trusted by the operator) their own device certificate to</w:t>
        </w:r>
      </w:ins>
      <w:r w:rsidR="00ED6BC5">
        <w:rPr>
          <w:rFonts w:hint="eastAsia"/>
          <w:lang w:eastAsia="zh-CN"/>
        </w:rPr>
        <w:t xml:space="preserve"> </w:t>
      </w:r>
      <w:ins w:id="103" w:author="CMCC" w:date="2017-01-23T16:52:00Z">
        <w:r w:rsidR="00ED6BC5">
          <w:rPr>
            <w:rFonts w:hint="eastAsia"/>
            <w:lang w:eastAsia="zh-CN"/>
          </w:rPr>
          <w:t>substitute for</w:t>
        </w:r>
      </w:ins>
      <w:ins w:id="104" w:author="CMCC" w:date="2016-12-26T17:31:00Z">
        <w:r>
          <w:rPr>
            <w:lang w:eastAsia="zh-CN"/>
          </w:rPr>
          <w:t xml:space="preserve"> the device certificate issued by the manufacturer or a 3rd party and </w:t>
        </w:r>
      </w:ins>
      <w:ins w:id="105" w:author="CMCC" w:date="2016-12-26T17:32:00Z">
        <w:r>
          <w:rPr>
            <w:rFonts w:hint="eastAsia"/>
            <w:lang w:eastAsia="zh-CN"/>
          </w:rPr>
          <w:t xml:space="preserve">then </w:t>
        </w:r>
      </w:ins>
      <w:ins w:id="106" w:author="CMCC" w:date="2016-12-26T17:31:00Z">
        <w:r>
          <w:rPr>
            <w:lang w:eastAsia="zh-CN"/>
          </w:rPr>
          <w:t>the operator will no longer need to trust the manufacturer or a 3rd party (</w:t>
        </w:r>
        <w:proofErr w:type="spellStart"/>
        <w:r>
          <w:rPr>
            <w:lang w:eastAsia="zh-CN"/>
          </w:rPr>
          <w:t>cf.clause</w:t>
        </w:r>
        <w:proofErr w:type="spellEnd"/>
        <w:r>
          <w:rPr>
            <w:lang w:eastAsia="zh-CN"/>
          </w:rPr>
          <w:t xml:space="preserve"> 5.2.4.10.2.2).</w:t>
        </w:r>
      </w:ins>
    </w:p>
    <w:p w:rsidR="004551D3" w:rsidDel="00584D8A" w:rsidRDefault="004551D3" w:rsidP="004551D3">
      <w:pPr>
        <w:pStyle w:val="EditorsNote"/>
        <w:rPr>
          <w:del w:id="107" w:author="CMCC" w:date="2016-12-26T17:32:00Z"/>
        </w:rPr>
      </w:pPr>
      <w:del w:id="108" w:author="CMCC" w:date="2016-12-26T17:32:00Z">
        <w:r w:rsidDel="00584D8A">
          <w:delText>Editor’s note: The evalution part should be updated following on the guideline agreed in ad-hoc meeting on FS_NSA.</w:delText>
        </w:r>
      </w:del>
    </w:p>
    <w:p w:rsidR="004551D3" w:rsidDel="00584D8A" w:rsidRDefault="004551D3" w:rsidP="004551D3">
      <w:pPr>
        <w:pStyle w:val="EditorsNote"/>
        <w:rPr>
          <w:del w:id="109" w:author="CMCC" w:date="2016-12-26T17:32:00Z"/>
        </w:rPr>
      </w:pPr>
      <w:del w:id="110" w:author="CMCC" w:date="2016-12-26T17:32:00Z">
        <w:r w:rsidDel="00584D8A">
          <w:delText xml:space="preserve">Editor’s note: The solution should be modified to avoid the dependent </w:delText>
        </w:r>
        <w:r w:rsidRPr="00FD28F3" w:rsidDel="00584D8A">
          <w:delText>on a 3rd party for the authe</w:delText>
        </w:r>
        <w:r w:rsidDel="00584D8A">
          <w:delText>ntication of the reported equipment</w:delText>
        </w:r>
        <w:r w:rsidRPr="00FD28F3" w:rsidDel="00584D8A">
          <w:delText xml:space="preserve"> </w:delText>
        </w:r>
        <w:r w:rsidDel="00584D8A">
          <w:delText xml:space="preserve">identifier </w:delText>
        </w:r>
        <w:r w:rsidRPr="00FD28F3" w:rsidDel="00584D8A">
          <w:delText>(e.g., the operator doesn't need to make use of any entities outside of operator's network)</w:delText>
        </w:r>
      </w:del>
    </w:p>
    <w:p w:rsidR="004551D3" w:rsidDel="001A5D5E" w:rsidRDefault="004551D3" w:rsidP="004B5D22">
      <w:pPr>
        <w:pStyle w:val="EditorsNote"/>
        <w:rPr>
          <w:del w:id="111" w:author="CMCC" w:date="2016-12-26T17:47:00Z"/>
          <w:lang w:eastAsia="zh-CN"/>
        </w:rPr>
      </w:pPr>
      <w:del w:id="112" w:author="CMCC" w:date="2016-12-26T17:47:00Z">
        <w:r w:rsidDel="001A5D5E">
          <w:rPr>
            <w:lang w:eastAsia="zh-CN"/>
          </w:rPr>
          <w:delText>Editor’s note: The evalution part should be updated following on the guideline agreed in ad-hoc meeting on FS_NSA.</w:delText>
        </w:r>
      </w:del>
    </w:p>
    <w:p w:rsidR="006A7ABE" w:rsidRPr="001A5D5E" w:rsidDel="001A5D5E" w:rsidRDefault="004551D3" w:rsidP="004B5D22">
      <w:pPr>
        <w:pStyle w:val="EditorsNote"/>
        <w:rPr>
          <w:ins w:id="113" w:author="Qualcomm" w:date="2016-07-17T22:10:00Z"/>
          <w:del w:id="114" w:author="CMCC" w:date="2016-12-26T17:47:00Z"/>
          <w:lang w:eastAsia="zh-CN"/>
        </w:rPr>
      </w:pPr>
      <w:del w:id="115" w:author="CMCC" w:date="2016-12-26T17:47:00Z">
        <w:r w:rsidDel="001A5D5E">
          <w:rPr>
            <w:lang w:eastAsia="zh-CN"/>
          </w:rPr>
          <w:delText xml:space="preserve">Editor’s note: The solution should be modified to avoid the dependent </w:delText>
        </w:r>
        <w:r w:rsidRPr="00FD28F3" w:rsidDel="001A5D5E">
          <w:rPr>
            <w:lang w:eastAsia="zh-CN"/>
          </w:rPr>
          <w:delText>on a 3rd party for the authe</w:delText>
        </w:r>
        <w:r w:rsidDel="001A5D5E">
          <w:rPr>
            <w:lang w:eastAsia="zh-CN"/>
          </w:rPr>
          <w:delText>ntication of the reported equipment</w:delText>
        </w:r>
        <w:r w:rsidRPr="00FD28F3" w:rsidDel="001A5D5E">
          <w:rPr>
            <w:lang w:eastAsia="zh-CN"/>
          </w:rPr>
          <w:delText xml:space="preserve"> </w:delText>
        </w:r>
        <w:r w:rsidDel="001A5D5E">
          <w:rPr>
            <w:lang w:eastAsia="zh-CN"/>
          </w:rPr>
          <w:delText xml:space="preserve">identifier </w:delText>
        </w:r>
        <w:r w:rsidRPr="00FD28F3" w:rsidDel="001A5D5E">
          <w:rPr>
            <w:lang w:eastAsia="zh-CN"/>
          </w:rPr>
          <w:delText>(e.g., the operator doesn't need to make use of any entities outside of operator's network)</w:delText>
        </w:r>
      </w:del>
    </w:p>
    <w:p w:rsidR="00957D0D" w:rsidRDefault="00957D0D" w:rsidP="004B5D22">
      <w:pPr>
        <w:pStyle w:val="EditorsNote"/>
      </w:pPr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EB0942" w:rsidRDefault="00EB0942">
      <w:bookmarkStart w:id="116" w:name="OLE_LINK203"/>
      <w:bookmarkEnd w:id="3"/>
      <w:bookmarkEnd w:id="6"/>
      <w:bookmarkEnd w:id="7"/>
      <w:bookmarkEnd w:id="116"/>
    </w:p>
    <w:sectPr w:rsidR="00EB0942" w:rsidSect="005420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FEC" w:rsidRDefault="00863FEC">
      <w:r>
        <w:separator/>
      </w:r>
    </w:p>
  </w:endnote>
  <w:endnote w:type="continuationSeparator" w:id="0">
    <w:p w:rsidR="00863FEC" w:rsidRDefault="0086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FEC" w:rsidRDefault="00863FEC">
      <w:r>
        <w:separator/>
      </w:r>
    </w:p>
  </w:footnote>
  <w:footnote w:type="continuationSeparator" w:id="0">
    <w:p w:rsidR="00863FEC" w:rsidRDefault="00863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4443D5"/>
    <w:multiLevelType w:val="hybridMultilevel"/>
    <w:tmpl w:val="58FC1DFC"/>
    <w:lvl w:ilvl="0" w:tplc="51F8F0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771DD9"/>
    <w:multiLevelType w:val="hybridMultilevel"/>
    <w:tmpl w:val="8D1CCF26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FEF5BD8"/>
    <w:multiLevelType w:val="hybridMultilevel"/>
    <w:tmpl w:val="07B89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E7017C"/>
    <w:multiLevelType w:val="hybridMultilevel"/>
    <w:tmpl w:val="51AEFB1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BA15235"/>
    <w:multiLevelType w:val="hybridMultilevel"/>
    <w:tmpl w:val="918C1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91206D5"/>
    <w:multiLevelType w:val="hybridMultilevel"/>
    <w:tmpl w:val="2B7E105A"/>
    <w:lvl w:ilvl="0" w:tplc="F0F6B7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54200DCF"/>
    <w:multiLevelType w:val="hybridMultilevel"/>
    <w:tmpl w:val="65DE8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723957B0"/>
    <w:multiLevelType w:val="hybridMultilevel"/>
    <w:tmpl w:val="1CD4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7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8"/>
  </w:num>
  <w:num w:numId="22">
    <w:abstractNumId w:val="19"/>
  </w:num>
  <w:num w:numId="23">
    <w:abstractNumId w:val="25"/>
  </w:num>
  <w:num w:numId="24">
    <w:abstractNumId w:val="17"/>
  </w:num>
  <w:num w:numId="25">
    <w:abstractNumId w:val="13"/>
  </w:num>
  <w:num w:numId="26">
    <w:abstractNumId w:val="24"/>
  </w:num>
  <w:num w:numId="27">
    <w:abstractNumId w:val="20"/>
  </w:num>
  <w:num w:numId="28">
    <w:abstractNumId w:val="15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7DE4"/>
    <w:rsid w:val="000158F2"/>
    <w:rsid w:val="000365B9"/>
    <w:rsid w:val="00053391"/>
    <w:rsid w:val="0006505D"/>
    <w:rsid w:val="000668E9"/>
    <w:rsid w:val="00074000"/>
    <w:rsid w:val="00076DD9"/>
    <w:rsid w:val="0008265C"/>
    <w:rsid w:val="00090332"/>
    <w:rsid w:val="000A7247"/>
    <w:rsid w:val="000B4A8C"/>
    <w:rsid w:val="000C624D"/>
    <w:rsid w:val="000D53FF"/>
    <w:rsid w:val="000E39B9"/>
    <w:rsid w:val="000F46E7"/>
    <w:rsid w:val="00101ABB"/>
    <w:rsid w:val="00110EA3"/>
    <w:rsid w:val="001332AC"/>
    <w:rsid w:val="00141EED"/>
    <w:rsid w:val="00152CDC"/>
    <w:rsid w:val="00163D53"/>
    <w:rsid w:val="001679BF"/>
    <w:rsid w:val="0017590E"/>
    <w:rsid w:val="001837E3"/>
    <w:rsid w:val="001A188D"/>
    <w:rsid w:val="001A476D"/>
    <w:rsid w:val="001A5D5E"/>
    <w:rsid w:val="001B2F89"/>
    <w:rsid w:val="001B5DC6"/>
    <w:rsid w:val="001D04B4"/>
    <w:rsid w:val="001F51B7"/>
    <w:rsid w:val="001F6FBD"/>
    <w:rsid w:val="00202823"/>
    <w:rsid w:val="00206438"/>
    <w:rsid w:val="00212B45"/>
    <w:rsid w:val="00212CC2"/>
    <w:rsid w:val="002221D1"/>
    <w:rsid w:val="00222689"/>
    <w:rsid w:val="00241EA5"/>
    <w:rsid w:val="00255DF8"/>
    <w:rsid w:val="0027225F"/>
    <w:rsid w:val="0028054F"/>
    <w:rsid w:val="00282201"/>
    <w:rsid w:val="002A1F81"/>
    <w:rsid w:val="002D326B"/>
    <w:rsid w:val="002D6D8C"/>
    <w:rsid w:val="002E0477"/>
    <w:rsid w:val="00303DC1"/>
    <w:rsid w:val="00305098"/>
    <w:rsid w:val="00334EBA"/>
    <w:rsid w:val="00337665"/>
    <w:rsid w:val="00356CFD"/>
    <w:rsid w:val="00364BC0"/>
    <w:rsid w:val="00384CDE"/>
    <w:rsid w:val="003A610F"/>
    <w:rsid w:val="003B30E3"/>
    <w:rsid w:val="003B39DE"/>
    <w:rsid w:val="003C289B"/>
    <w:rsid w:val="003D7020"/>
    <w:rsid w:val="003E49A5"/>
    <w:rsid w:val="00407CCC"/>
    <w:rsid w:val="004101BD"/>
    <w:rsid w:val="0041487D"/>
    <w:rsid w:val="00415CE6"/>
    <w:rsid w:val="004302BE"/>
    <w:rsid w:val="00440DAB"/>
    <w:rsid w:val="00442D68"/>
    <w:rsid w:val="00443560"/>
    <w:rsid w:val="004551D3"/>
    <w:rsid w:val="00463B2C"/>
    <w:rsid w:val="00474108"/>
    <w:rsid w:val="00491F9C"/>
    <w:rsid w:val="004A27F7"/>
    <w:rsid w:val="004A7161"/>
    <w:rsid w:val="004B5D22"/>
    <w:rsid w:val="004C2967"/>
    <w:rsid w:val="00500DCB"/>
    <w:rsid w:val="00512B7E"/>
    <w:rsid w:val="005147F8"/>
    <w:rsid w:val="00523312"/>
    <w:rsid w:val="00525B51"/>
    <w:rsid w:val="00527AB0"/>
    <w:rsid w:val="00542045"/>
    <w:rsid w:val="00554FF4"/>
    <w:rsid w:val="00560999"/>
    <w:rsid w:val="00561B38"/>
    <w:rsid w:val="00567D63"/>
    <w:rsid w:val="00584D8A"/>
    <w:rsid w:val="00586924"/>
    <w:rsid w:val="005A6557"/>
    <w:rsid w:val="005B0A9D"/>
    <w:rsid w:val="005C09E8"/>
    <w:rsid w:val="005C3A0C"/>
    <w:rsid w:val="005D5228"/>
    <w:rsid w:val="005D55D0"/>
    <w:rsid w:val="005E30D4"/>
    <w:rsid w:val="005E5A24"/>
    <w:rsid w:val="00614D38"/>
    <w:rsid w:val="00622649"/>
    <w:rsid w:val="0062661E"/>
    <w:rsid w:val="006325FB"/>
    <w:rsid w:val="00637358"/>
    <w:rsid w:val="00651DB9"/>
    <w:rsid w:val="00654C71"/>
    <w:rsid w:val="00660DFB"/>
    <w:rsid w:val="006816DD"/>
    <w:rsid w:val="006A6D9F"/>
    <w:rsid w:val="006A7ABE"/>
    <w:rsid w:val="006C3734"/>
    <w:rsid w:val="006E0ABF"/>
    <w:rsid w:val="006E31B4"/>
    <w:rsid w:val="006E3FE5"/>
    <w:rsid w:val="006E6490"/>
    <w:rsid w:val="00703B37"/>
    <w:rsid w:val="00704683"/>
    <w:rsid w:val="00706795"/>
    <w:rsid w:val="00707E44"/>
    <w:rsid w:val="00721E38"/>
    <w:rsid w:val="00724CE4"/>
    <w:rsid w:val="00736F88"/>
    <w:rsid w:val="00746402"/>
    <w:rsid w:val="00764D86"/>
    <w:rsid w:val="007A38E1"/>
    <w:rsid w:val="007A7088"/>
    <w:rsid w:val="007C239E"/>
    <w:rsid w:val="007C3C20"/>
    <w:rsid w:val="007F0460"/>
    <w:rsid w:val="007F19AB"/>
    <w:rsid w:val="007F1D42"/>
    <w:rsid w:val="00821031"/>
    <w:rsid w:val="00831EFF"/>
    <w:rsid w:val="00844974"/>
    <w:rsid w:val="00853D92"/>
    <w:rsid w:val="00860E7B"/>
    <w:rsid w:val="00863FEC"/>
    <w:rsid w:val="00875F35"/>
    <w:rsid w:val="00882318"/>
    <w:rsid w:val="008A26F2"/>
    <w:rsid w:val="008F58C5"/>
    <w:rsid w:val="00906161"/>
    <w:rsid w:val="00920944"/>
    <w:rsid w:val="00921387"/>
    <w:rsid w:val="00921B0D"/>
    <w:rsid w:val="00924088"/>
    <w:rsid w:val="00924BD8"/>
    <w:rsid w:val="00931612"/>
    <w:rsid w:val="00933B5F"/>
    <w:rsid w:val="00957D0D"/>
    <w:rsid w:val="00973B44"/>
    <w:rsid w:val="00981189"/>
    <w:rsid w:val="0099357F"/>
    <w:rsid w:val="00995004"/>
    <w:rsid w:val="009A2621"/>
    <w:rsid w:val="009D5B11"/>
    <w:rsid w:val="009E6C97"/>
    <w:rsid w:val="00A018C9"/>
    <w:rsid w:val="00A05A6F"/>
    <w:rsid w:val="00A1161D"/>
    <w:rsid w:val="00A33FD7"/>
    <w:rsid w:val="00A40E49"/>
    <w:rsid w:val="00A52613"/>
    <w:rsid w:val="00A74FAA"/>
    <w:rsid w:val="00A82EBD"/>
    <w:rsid w:val="00A97A92"/>
    <w:rsid w:val="00AB45DF"/>
    <w:rsid w:val="00AC63D5"/>
    <w:rsid w:val="00AF1CEA"/>
    <w:rsid w:val="00AF39A9"/>
    <w:rsid w:val="00B013BA"/>
    <w:rsid w:val="00B024D5"/>
    <w:rsid w:val="00B05010"/>
    <w:rsid w:val="00B0544B"/>
    <w:rsid w:val="00B17BAF"/>
    <w:rsid w:val="00B22B2F"/>
    <w:rsid w:val="00B326BF"/>
    <w:rsid w:val="00B42781"/>
    <w:rsid w:val="00B62F95"/>
    <w:rsid w:val="00B65BB7"/>
    <w:rsid w:val="00B707D4"/>
    <w:rsid w:val="00B74EB4"/>
    <w:rsid w:val="00B7791C"/>
    <w:rsid w:val="00B8592C"/>
    <w:rsid w:val="00B94606"/>
    <w:rsid w:val="00B96C24"/>
    <w:rsid w:val="00BB204E"/>
    <w:rsid w:val="00BD6449"/>
    <w:rsid w:val="00BE39A0"/>
    <w:rsid w:val="00BF17EC"/>
    <w:rsid w:val="00BF5BE8"/>
    <w:rsid w:val="00C07ED0"/>
    <w:rsid w:val="00C14C85"/>
    <w:rsid w:val="00C17E6B"/>
    <w:rsid w:val="00C4167C"/>
    <w:rsid w:val="00C43CE5"/>
    <w:rsid w:val="00C75066"/>
    <w:rsid w:val="00C81590"/>
    <w:rsid w:val="00CA5BCA"/>
    <w:rsid w:val="00CB6313"/>
    <w:rsid w:val="00CB63B9"/>
    <w:rsid w:val="00CB7308"/>
    <w:rsid w:val="00CD11A4"/>
    <w:rsid w:val="00CE4176"/>
    <w:rsid w:val="00CF2363"/>
    <w:rsid w:val="00CF2892"/>
    <w:rsid w:val="00D0757E"/>
    <w:rsid w:val="00D22049"/>
    <w:rsid w:val="00D2279F"/>
    <w:rsid w:val="00D3341C"/>
    <w:rsid w:val="00D3608F"/>
    <w:rsid w:val="00D36E70"/>
    <w:rsid w:val="00D5633F"/>
    <w:rsid w:val="00D578FB"/>
    <w:rsid w:val="00D80433"/>
    <w:rsid w:val="00D96DBC"/>
    <w:rsid w:val="00DA0DED"/>
    <w:rsid w:val="00DA5721"/>
    <w:rsid w:val="00DA7E1F"/>
    <w:rsid w:val="00DB07E0"/>
    <w:rsid w:val="00DB1842"/>
    <w:rsid w:val="00DB3A1C"/>
    <w:rsid w:val="00DC5C3B"/>
    <w:rsid w:val="00DD65AE"/>
    <w:rsid w:val="00DE2204"/>
    <w:rsid w:val="00E015E6"/>
    <w:rsid w:val="00E0336B"/>
    <w:rsid w:val="00E05FF4"/>
    <w:rsid w:val="00E11975"/>
    <w:rsid w:val="00E20084"/>
    <w:rsid w:val="00E22D3B"/>
    <w:rsid w:val="00E2366F"/>
    <w:rsid w:val="00E23DB7"/>
    <w:rsid w:val="00E55ABD"/>
    <w:rsid w:val="00E60182"/>
    <w:rsid w:val="00E71B75"/>
    <w:rsid w:val="00E77D32"/>
    <w:rsid w:val="00E8526A"/>
    <w:rsid w:val="00E978A4"/>
    <w:rsid w:val="00EA761F"/>
    <w:rsid w:val="00EB0008"/>
    <w:rsid w:val="00EB0942"/>
    <w:rsid w:val="00EB14A2"/>
    <w:rsid w:val="00EB62C9"/>
    <w:rsid w:val="00EC4A41"/>
    <w:rsid w:val="00ED4F58"/>
    <w:rsid w:val="00ED6BC5"/>
    <w:rsid w:val="00ED7D10"/>
    <w:rsid w:val="00EE19F4"/>
    <w:rsid w:val="00EE7323"/>
    <w:rsid w:val="00EE77E5"/>
    <w:rsid w:val="00EF27B1"/>
    <w:rsid w:val="00F00A6D"/>
    <w:rsid w:val="00F05BBF"/>
    <w:rsid w:val="00F0663D"/>
    <w:rsid w:val="00F126CD"/>
    <w:rsid w:val="00F403EB"/>
    <w:rsid w:val="00F469A0"/>
    <w:rsid w:val="00F95998"/>
    <w:rsid w:val="00FA4B06"/>
    <w:rsid w:val="00FC76C4"/>
    <w:rsid w:val="00FE3F0B"/>
    <w:rsid w:val="00FF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0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4204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42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204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20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20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2045"/>
    <w:pPr>
      <w:outlineLvl w:val="5"/>
    </w:pPr>
  </w:style>
  <w:style w:type="paragraph" w:styleId="7">
    <w:name w:val="heading 7"/>
    <w:basedOn w:val="H6"/>
    <w:next w:val="a"/>
    <w:qFormat/>
    <w:rsid w:val="00542045"/>
    <w:pPr>
      <w:outlineLvl w:val="6"/>
    </w:pPr>
  </w:style>
  <w:style w:type="paragraph" w:styleId="8">
    <w:name w:val="heading 8"/>
    <w:basedOn w:val="1"/>
    <w:next w:val="a"/>
    <w:qFormat/>
    <w:rsid w:val="0054204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20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204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42045"/>
    <w:pPr>
      <w:spacing w:before="180"/>
      <w:ind w:left="2693" w:hanging="2693"/>
    </w:pPr>
    <w:rPr>
      <w:b/>
    </w:rPr>
  </w:style>
  <w:style w:type="paragraph" w:styleId="10">
    <w:name w:val="toc 1"/>
    <w:semiHidden/>
    <w:rsid w:val="0054204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4204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42045"/>
    <w:pPr>
      <w:ind w:left="1701" w:hanging="1701"/>
    </w:pPr>
  </w:style>
  <w:style w:type="paragraph" w:styleId="40">
    <w:name w:val="toc 4"/>
    <w:basedOn w:val="30"/>
    <w:semiHidden/>
    <w:rsid w:val="00542045"/>
    <w:pPr>
      <w:ind w:left="1418" w:hanging="1418"/>
    </w:pPr>
  </w:style>
  <w:style w:type="paragraph" w:styleId="30">
    <w:name w:val="toc 3"/>
    <w:basedOn w:val="20"/>
    <w:semiHidden/>
    <w:rsid w:val="00542045"/>
    <w:pPr>
      <w:ind w:left="1134" w:hanging="1134"/>
    </w:pPr>
  </w:style>
  <w:style w:type="paragraph" w:styleId="20">
    <w:name w:val="toc 2"/>
    <w:basedOn w:val="10"/>
    <w:semiHidden/>
    <w:rsid w:val="0054204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2045"/>
    <w:pPr>
      <w:ind w:left="284"/>
    </w:pPr>
  </w:style>
  <w:style w:type="paragraph" w:styleId="11">
    <w:name w:val="index 1"/>
    <w:basedOn w:val="a"/>
    <w:semiHidden/>
    <w:rsid w:val="00542045"/>
    <w:pPr>
      <w:keepLines/>
      <w:spacing w:after="0"/>
    </w:pPr>
  </w:style>
  <w:style w:type="paragraph" w:customStyle="1" w:styleId="ZH">
    <w:name w:val="ZH"/>
    <w:rsid w:val="0054204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42045"/>
    <w:pPr>
      <w:outlineLvl w:val="9"/>
    </w:pPr>
  </w:style>
  <w:style w:type="paragraph" w:styleId="22">
    <w:name w:val="List Number 2"/>
    <w:basedOn w:val="a3"/>
    <w:rsid w:val="00542045"/>
    <w:pPr>
      <w:ind w:left="851"/>
    </w:pPr>
  </w:style>
  <w:style w:type="paragraph" w:styleId="a3">
    <w:name w:val="List Number"/>
    <w:basedOn w:val="a4"/>
    <w:rsid w:val="00542045"/>
  </w:style>
  <w:style w:type="paragraph" w:styleId="a4">
    <w:name w:val="List"/>
    <w:basedOn w:val="a"/>
    <w:rsid w:val="0054204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4204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42045"/>
    <w:rPr>
      <w:b/>
      <w:position w:val="6"/>
      <w:sz w:val="16"/>
    </w:rPr>
  </w:style>
  <w:style w:type="paragraph" w:styleId="a7">
    <w:name w:val="footnote text"/>
    <w:basedOn w:val="a"/>
    <w:semiHidden/>
    <w:rsid w:val="005420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2045"/>
    <w:rPr>
      <w:b/>
    </w:rPr>
  </w:style>
  <w:style w:type="paragraph" w:customStyle="1" w:styleId="TAC">
    <w:name w:val="TAC"/>
    <w:basedOn w:val="TAL"/>
    <w:rsid w:val="00542045"/>
    <w:pPr>
      <w:jc w:val="center"/>
    </w:pPr>
  </w:style>
  <w:style w:type="paragraph" w:customStyle="1" w:styleId="TAL">
    <w:name w:val="TAL"/>
    <w:basedOn w:val="a"/>
    <w:rsid w:val="0054204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204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2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542045"/>
    <w:pPr>
      <w:keepLines/>
      <w:ind w:left="1135" w:hanging="851"/>
    </w:pPr>
  </w:style>
  <w:style w:type="paragraph" w:styleId="90">
    <w:name w:val="toc 9"/>
    <w:basedOn w:val="80"/>
    <w:semiHidden/>
    <w:rsid w:val="00542045"/>
    <w:pPr>
      <w:ind w:left="1418" w:hanging="1418"/>
    </w:pPr>
  </w:style>
  <w:style w:type="paragraph" w:customStyle="1" w:styleId="EX">
    <w:name w:val="EX"/>
    <w:basedOn w:val="a"/>
    <w:rsid w:val="00542045"/>
    <w:pPr>
      <w:keepLines/>
      <w:ind w:left="1702" w:hanging="1418"/>
    </w:pPr>
  </w:style>
  <w:style w:type="paragraph" w:customStyle="1" w:styleId="FP">
    <w:name w:val="FP"/>
    <w:basedOn w:val="a"/>
    <w:rsid w:val="00542045"/>
    <w:pPr>
      <w:spacing w:after="0"/>
    </w:pPr>
  </w:style>
  <w:style w:type="paragraph" w:customStyle="1" w:styleId="LD">
    <w:name w:val="LD"/>
    <w:rsid w:val="0054204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42045"/>
    <w:pPr>
      <w:spacing w:after="0"/>
    </w:pPr>
  </w:style>
  <w:style w:type="paragraph" w:customStyle="1" w:styleId="EW">
    <w:name w:val="EW"/>
    <w:basedOn w:val="EX"/>
    <w:rsid w:val="00542045"/>
    <w:pPr>
      <w:spacing w:after="0"/>
    </w:pPr>
  </w:style>
  <w:style w:type="paragraph" w:styleId="60">
    <w:name w:val="toc 6"/>
    <w:basedOn w:val="50"/>
    <w:next w:val="a"/>
    <w:semiHidden/>
    <w:rsid w:val="00542045"/>
    <w:pPr>
      <w:ind w:left="1985" w:hanging="1985"/>
    </w:pPr>
  </w:style>
  <w:style w:type="paragraph" w:styleId="70">
    <w:name w:val="toc 7"/>
    <w:basedOn w:val="60"/>
    <w:next w:val="a"/>
    <w:semiHidden/>
    <w:rsid w:val="00542045"/>
    <w:pPr>
      <w:ind w:left="2268" w:hanging="2268"/>
    </w:pPr>
  </w:style>
  <w:style w:type="paragraph" w:styleId="23">
    <w:name w:val="List Bullet 2"/>
    <w:basedOn w:val="a8"/>
    <w:rsid w:val="00542045"/>
    <w:pPr>
      <w:ind w:left="851"/>
    </w:pPr>
  </w:style>
  <w:style w:type="paragraph" w:styleId="a8">
    <w:name w:val="List Bullet"/>
    <w:basedOn w:val="a4"/>
    <w:rsid w:val="00542045"/>
  </w:style>
  <w:style w:type="paragraph" w:styleId="31">
    <w:name w:val="List Bullet 3"/>
    <w:basedOn w:val="23"/>
    <w:rsid w:val="00542045"/>
    <w:pPr>
      <w:ind w:left="1135"/>
    </w:pPr>
  </w:style>
  <w:style w:type="paragraph" w:customStyle="1" w:styleId="EQ">
    <w:name w:val="EQ"/>
    <w:basedOn w:val="a"/>
    <w:next w:val="a"/>
    <w:rsid w:val="005420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20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0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2045"/>
    <w:pPr>
      <w:jc w:val="right"/>
    </w:pPr>
  </w:style>
  <w:style w:type="paragraph" w:customStyle="1" w:styleId="TAN">
    <w:name w:val="TAN"/>
    <w:basedOn w:val="TAL"/>
    <w:rsid w:val="00542045"/>
    <w:pPr>
      <w:ind w:left="851" w:hanging="851"/>
    </w:pPr>
  </w:style>
  <w:style w:type="paragraph" w:customStyle="1" w:styleId="ZA">
    <w:name w:val="ZA"/>
    <w:rsid w:val="00542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4204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4204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4204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42045"/>
    <w:pPr>
      <w:framePr w:wrap="notBeside" w:y="16161"/>
    </w:pPr>
  </w:style>
  <w:style w:type="character" w:customStyle="1" w:styleId="ZGSM">
    <w:name w:val="ZGSM"/>
    <w:rsid w:val="00542045"/>
  </w:style>
  <w:style w:type="paragraph" w:styleId="24">
    <w:name w:val="List 2"/>
    <w:basedOn w:val="a4"/>
    <w:rsid w:val="00542045"/>
    <w:pPr>
      <w:ind w:left="851"/>
    </w:pPr>
  </w:style>
  <w:style w:type="paragraph" w:customStyle="1" w:styleId="ZG">
    <w:name w:val="ZG"/>
    <w:rsid w:val="0054204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42045"/>
    <w:pPr>
      <w:ind w:left="1135"/>
    </w:pPr>
  </w:style>
  <w:style w:type="paragraph" w:styleId="41">
    <w:name w:val="List 4"/>
    <w:basedOn w:val="32"/>
    <w:rsid w:val="00542045"/>
    <w:pPr>
      <w:ind w:left="1418"/>
    </w:pPr>
  </w:style>
  <w:style w:type="paragraph" w:styleId="51">
    <w:name w:val="List 5"/>
    <w:basedOn w:val="41"/>
    <w:rsid w:val="0054204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42045"/>
    <w:rPr>
      <w:color w:val="FF0000"/>
    </w:rPr>
  </w:style>
  <w:style w:type="paragraph" w:styleId="42">
    <w:name w:val="List Bullet 4"/>
    <w:basedOn w:val="31"/>
    <w:rsid w:val="00542045"/>
    <w:pPr>
      <w:ind w:left="1418"/>
    </w:pPr>
  </w:style>
  <w:style w:type="paragraph" w:styleId="52">
    <w:name w:val="List Bullet 5"/>
    <w:basedOn w:val="42"/>
    <w:rsid w:val="00542045"/>
    <w:pPr>
      <w:ind w:left="1702"/>
    </w:pPr>
  </w:style>
  <w:style w:type="paragraph" w:customStyle="1" w:styleId="B1">
    <w:name w:val="B1"/>
    <w:basedOn w:val="a4"/>
    <w:link w:val="B1Char"/>
    <w:qFormat/>
    <w:rsid w:val="00542045"/>
  </w:style>
  <w:style w:type="paragraph" w:customStyle="1" w:styleId="B2">
    <w:name w:val="B2"/>
    <w:basedOn w:val="24"/>
    <w:rsid w:val="00542045"/>
  </w:style>
  <w:style w:type="paragraph" w:customStyle="1" w:styleId="B3">
    <w:name w:val="B3"/>
    <w:basedOn w:val="32"/>
    <w:rsid w:val="00542045"/>
  </w:style>
  <w:style w:type="paragraph" w:customStyle="1" w:styleId="B4">
    <w:name w:val="B4"/>
    <w:basedOn w:val="41"/>
    <w:rsid w:val="00542045"/>
  </w:style>
  <w:style w:type="paragraph" w:customStyle="1" w:styleId="B5">
    <w:name w:val="B5"/>
    <w:basedOn w:val="51"/>
    <w:rsid w:val="00542045"/>
  </w:style>
  <w:style w:type="paragraph" w:styleId="a9">
    <w:name w:val="footer"/>
    <w:basedOn w:val="a5"/>
    <w:rsid w:val="00542045"/>
    <w:pPr>
      <w:jc w:val="center"/>
    </w:pPr>
    <w:rPr>
      <w:i/>
    </w:rPr>
  </w:style>
  <w:style w:type="paragraph" w:customStyle="1" w:styleId="ZTD">
    <w:name w:val="ZTD"/>
    <w:basedOn w:val="ZB"/>
    <w:rsid w:val="005420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204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4204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42045"/>
    <w:rPr>
      <w:color w:val="0000FF"/>
      <w:u w:val="single"/>
    </w:rPr>
  </w:style>
  <w:style w:type="character" w:styleId="ab">
    <w:name w:val="annotation reference"/>
    <w:semiHidden/>
    <w:rsid w:val="00542045"/>
    <w:rPr>
      <w:sz w:val="16"/>
    </w:rPr>
  </w:style>
  <w:style w:type="paragraph" w:styleId="ac">
    <w:name w:val="annotation text"/>
    <w:basedOn w:val="a"/>
    <w:link w:val="Char"/>
    <w:semiHidden/>
    <w:rsid w:val="00542045"/>
  </w:style>
  <w:style w:type="character" w:styleId="ad">
    <w:name w:val="FollowedHyperlink"/>
    <w:rsid w:val="00542045"/>
    <w:rPr>
      <w:color w:val="800080"/>
      <w:u w:val="single"/>
    </w:rPr>
  </w:style>
  <w:style w:type="paragraph" w:styleId="ae">
    <w:name w:val="Balloon Text"/>
    <w:basedOn w:val="a"/>
    <w:semiHidden/>
    <w:rsid w:val="0054204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420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42045"/>
  </w:style>
  <w:style w:type="paragraph" w:styleId="af">
    <w:name w:val="List Paragraph"/>
    <w:basedOn w:val="a"/>
    <w:uiPriority w:val="34"/>
    <w:qFormat/>
    <w:rsid w:val="00957D0D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957D0D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Char0"/>
    <w:rsid w:val="00D5633F"/>
    <w:rPr>
      <w:b/>
      <w:bCs/>
    </w:rPr>
  </w:style>
  <w:style w:type="character" w:customStyle="1" w:styleId="Char">
    <w:name w:val="批注文字 Char"/>
    <w:link w:val="ac"/>
    <w:semiHidden/>
    <w:rsid w:val="00D5633F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D5633F"/>
    <w:rPr>
      <w:rFonts w:ascii="Times New Roman" w:hAnsi="Times New Roman"/>
      <w:b/>
      <w:bCs/>
      <w:lang w:val="en-GB"/>
    </w:rPr>
  </w:style>
  <w:style w:type="character" w:customStyle="1" w:styleId="5Char">
    <w:name w:val="标题 5 Char"/>
    <w:link w:val="5"/>
    <w:rsid w:val="006A7ABE"/>
    <w:rPr>
      <w:rFonts w:ascii="Arial" w:hAnsi="Arial"/>
      <w:sz w:val="22"/>
      <w:lang w:val="en-GB"/>
    </w:rPr>
  </w:style>
  <w:style w:type="paragraph" w:styleId="af1">
    <w:name w:val="Document Map"/>
    <w:basedOn w:val="a"/>
    <w:link w:val="Char1"/>
    <w:rsid w:val="00F00A6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1"/>
    <w:rsid w:val="00F00A6D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NOChar">
    <w:name w:val="NO Char"/>
    <w:link w:val="NO"/>
    <w:rsid w:val="00F00A6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00A6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00A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00A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00A6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5409C-1C43-4BFD-8823-4AA7D1B8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845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Minpeng</cp:lastModifiedBy>
  <cp:revision>51</cp:revision>
  <cp:lastPrinted>1601-01-01T00:00:00Z</cp:lastPrinted>
  <dcterms:created xsi:type="dcterms:W3CDTF">2016-12-20T06:29:00Z</dcterms:created>
  <dcterms:modified xsi:type="dcterms:W3CDTF">2017-01-30T12:41:00Z</dcterms:modified>
</cp:coreProperties>
</file>